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BE93" w14:textId="5E5E467D" w:rsidR="00BE1F97" w:rsidRDefault="00A41D82">
      <w:pPr>
        <w:ind w:left="567" w:hanging="567"/>
        <w:jc w:val="center"/>
        <w:outlineLvl w:val="0"/>
        <w:rPr>
          <w:b/>
          <w:spacing w:val="-1"/>
          <w:sz w:val="24"/>
        </w:rPr>
      </w:pPr>
      <w:r>
        <w:rPr>
          <w:b/>
          <w:spacing w:val="-1"/>
          <w:sz w:val="24"/>
        </w:rPr>
        <w:t xml:space="preserve">ДОГОВОР № </w:t>
      </w:r>
      <w:r w:rsidR="00346A95">
        <w:rPr>
          <w:b/>
          <w:spacing w:val="-1"/>
          <w:sz w:val="24"/>
        </w:rPr>
        <w:t>ДОУ-СЗ</w:t>
      </w:r>
      <w:r w:rsidR="00757934">
        <w:rPr>
          <w:b/>
          <w:spacing w:val="-1"/>
          <w:sz w:val="24"/>
        </w:rPr>
        <w:t>-2024/______</w:t>
      </w:r>
    </w:p>
    <w:p w14:paraId="3E450214" w14:textId="5035DD9E" w:rsidR="00BE1F97" w:rsidRPr="00346A95" w:rsidRDefault="00A41D82" w:rsidP="00346A95">
      <w:pPr>
        <w:ind w:left="567" w:hanging="567"/>
        <w:jc w:val="center"/>
        <w:outlineLvl w:val="0"/>
        <w:rPr>
          <w:spacing w:val="-1"/>
          <w:sz w:val="24"/>
        </w:rPr>
      </w:pPr>
      <w:r>
        <w:rPr>
          <w:spacing w:val="-1"/>
          <w:sz w:val="24"/>
        </w:rPr>
        <w:t xml:space="preserve">возмездного оказания услуг </w:t>
      </w:r>
      <w:r>
        <w:rPr>
          <w:spacing w:val="-6"/>
          <w:sz w:val="24"/>
        </w:rPr>
        <w:t xml:space="preserve">по </w:t>
      </w:r>
      <w:r w:rsidR="00045CF6">
        <w:rPr>
          <w:spacing w:val="-6"/>
          <w:sz w:val="24"/>
        </w:rPr>
        <w:t xml:space="preserve">судейству матчей </w:t>
      </w:r>
    </w:p>
    <w:tbl>
      <w:tblPr>
        <w:tblStyle w:val="17"/>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5502"/>
      </w:tblGrid>
      <w:tr w:rsidR="004D79B8" w:rsidRPr="004D79B8" w14:paraId="22E2B394" w14:textId="77777777" w:rsidTr="004D79B8">
        <w:trPr>
          <w:trHeight w:val="430"/>
        </w:trPr>
        <w:tc>
          <w:tcPr>
            <w:tcW w:w="4988" w:type="dxa"/>
            <w:vAlign w:val="center"/>
            <w:hideMark/>
          </w:tcPr>
          <w:p w14:paraId="14C2A6C6" w14:textId="77777777" w:rsidR="004D79B8" w:rsidRPr="004D79B8" w:rsidRDefault="004D79B8" w:rsidP="004D79B8">
            <w:pPr>
              <w:contextualSpacing/>
              <w:outlineLvl w:val="0"/>
              <w:rPr>
                <w:sz w:val="24"/>
              </w:rPr>
            </w:pPr>
            <w:r w:rsidRPr="004D79B8">
              <w:rPr>
                <w:spacing w:val="-6"/>
                <w:sz w:val="24"/>
              </w:rPr>
              <w:t>г</w:t>
            </w:r>
            <w:r w:rsidRPr="004D79B8">
              <w:rPr>
                <w:color w:val="000000" w:themeColor="text1"/>
                <w:spacing w:val="-6"/>
                <w:sz w:val="24"/>
              </w:rPr>
              <w:t xml:space="preserve">. </w:t>
            </w:r>
            <w:proofErr w:type="spellStart"/>
            <w:r w:rsidRPr="004D79B8">
              <w:rPr>
                <w:color w:val="000000" w:themeColor="text1"/>
                <w:spacing w:val="-6"/>
                <w:sz w:val="24"/>
              </w:rPr>
              <w:t>Ростов</w:t>
            </w:r>
            <w:proofErr w:type="spellEnd"/>
            <w:r w:rsidRPr="004D79B8">
              <w:rPr>
                <w:color w:val="000000" w:themeColor="text1"/>
                <w:spacing w:val="-6"/>
                <w:sz w:val="24"/>
              </w:rPr>
              <w:t>-на-Дону</w:t>
            </w:r>
          </w:p>
        </w:tc>
        <w:tc>
          <w:tcPr>
            <w:tcW w:w="5502" w:type="dxa"/>
            <w:vAlign w:val="center"/>
            <w:hideMark/>
          </w:tcPr>
          <w:p w14:paraId="0A84C769" w14:textId="77777777" w:rsidR="004D79B8" w:rsidRPr="004D79B8" w:rsidRDefault="004D79B8" w:rsidP="004D79B8">
            <w:pPr>
              <w:contextualSpacing/>
              <w:jc w:val="right"/>
              <w:outlineLvl w:val="0"/>
              <w:rPr>
                <w:sz w:val="24"/>
              </w:rPr>
            </w:pPr>
            <w:r w:rsidRPr="004D79B8">
              <w:rPr>
                <w:bCs/>
                <w:sz w:val="24"/>
              </w:rPr>
              <w:t>«___» __________ 2024 г.</w:t>
            </w:r>
          </w:p>
        </w:tc>
      </w:tr>
    </w:tbl>
    <w:p w14:paraId="642AE71B" w14:textId="7C4BE951" w:rsidR="00645A90" w:rsidRDefault="003453FB" w:rsidP="004D79B8">
      <w:pPr>
        <w:spacing w:before="120"/>
        <w:ind w:right="-1" w:firstLine="708"/>
        <w:jc w:val="both"/>
        <w:rPr>
          <w:color w:val="000000" w:themeColor="text1"/>
          <w:sz w:val="24"/>
        </w:rPr>
      </w:pPr>
      <w:r>
        <w:rPr>
          <w:b/>
          <w:color w:val="000000" w:themeColor="text1"/>
          <w:sz w:val="24"/>
        </w:rPr>
        <w:t xml:space="preserve">Ассоциация участников детской лиги регби «Ростсельмаш – лига» </w:t>
      </w:r>
      <w:r w:rsidR="00A41D82">
        <w:rPr>
          <w:color w:val="000000" w:themeColor="text1"/>
          <w:sz w:val="24"/>
        </w:rPr>
        <w:t>(</w:t>
      </w:r>
      <w:r>
        <w:rPr>
          <w:color w:val="000000" w:themeColor="text1"/>
          <w:sz w:val="24"/>
        </w:rPr>
        <w:t xml:space="preserve">Ассоциация «Ростсельмаш – лига»), </w:t>
      </w:r>
      <w:r w:rsidR="00A41D82">
        <w:rPr>
          <w:color w:val="000000" w:themeColor="text1"/>
          <w:sz w:val="24"/>
        </w:rPr>
        <w:t xml:space="preserve">именуемая в дальнейшем </w:t>
      </w:r>
      <w:r w:rsidR="00A41D82">
        <w:rPr>
          <w:b/>
          <w:color w:val="000000" w:themeColor="text1"/>
          <w:sz w:val="24"/>
        </w:rPr>
        <w:t>«Заказчик»</w:t>
      </w:r>
      <w:r w:rsidR="00A41D82">
        <w:rPr>
          <w:color w:val="000000" w:themeColor="text1"/>
          <w:sz w:val="24"/>
        </w:rPr>
        <w:t xml:space="preserve">, </w:t>
      </w:r>
      <w:r w:rsidR="000E07FC" w:rsidRPr="005E544D">
        <w:rPr>
          <w:color w:val="000000" w:themeColor="text1"/>
          <w:sz w:val="24"/>
        </w:rPr>
        <w:t xml:space="preserve">в лице </w:t>
      </w:r>
      <w:r w:rsidR="000E07FC">
        <w:rPr>
          <w:color w:val="000000" w:themeColor="text1"/>
          <w:sz w:val="24"/>
        </w:rPr>
        <w:t>исполнительного</w:t>
      </w:r>
      <w:r w:rsidR="000E07FC" w:rsidRPr="005E544D">
        <w:rPr>
          <w:color w:val="000000" w:themeColor="text1"/>
          <w:sz w:val="24"/>
        </w:rPr>
        <w:t xml:space="preserve"> директора </w:t>
      </w:r>
      <w:r w:rsidR="000E07FC">
        <w:rPr>
          <w:color w:val="000000" w:themeColor="text1"/>
          <w:sz w:val="24"/>
        </w:rPr>
        <w:t>Кичимасова</w:t>
      </w:r>
      <w:r w:rsidR="000E07FC" w:rsidRPr="005E544D">
        <w:rPr>
          <w:color w:val="000000" w:themeColor="text1"/>
          <w:sz w:val="24"/>
        </w:rPr>
        <w:t xml:space="preserve"> </w:t>
      </w:r>
      <w:r w:rsidR="000E07FC">
        <w:rPr>
          <w:color w:val="000000" w:themeColor="text1"/>
          <w:sz w:val="24"/>
        </w:rPr>
        <w:t>Ивана</w:t>
      </w:r>
      <w:r w:rsidR="000E07FC" w:rsidRPr="005E544D">
        <w:rPr>
          <w:color w:val="000000" w:themeColor="text1"/>
          <w:sz w:val="24"/>
        </w:rPr>
        <w:t xml:space="preserve"> </w:t>
      </w:r>
      <w:r w:rsidR="000E07FC">
        <w:rPr>
          <w:color w:val="000000" w:themeColor="text1"/>
          <w:sz w:val="24"/>
        </w:rPr>
        <w:t>Викторовича</w:t>
      </w:r>
      <w:r w:rsidR="000E07FC" w:rsidRPr="005E544D">
        <w:rPr>
          <w:color w:val="000000" w:themeColor="text1"/>
          <w:sz w:val="24"/>
        </w:rPr>
        <w:t xml:space="preserve">, действующего на основании </w:t>
      </w:r>
      <w:r w:rsidR="000E07FC">
        <w:rPr>
          <w:color w:val="000000" w:themeColor="text1"/>
          <w:sz w:val="24"/>
        </w:rPr>
        <w:t>Доверенности № Д-01 от 09.01.2024 года</w:t>
      </w:r>
      <w:r w:rsidR="000E07FC" w:rsidRPr="005E544D">
        <w:rPr>
          <w:color w:val="000000" w:themeColor="text1"/>
          <w:sz w:val="24"/>
        </w:rPr>
        <w:t>, с одной стороны</w:t>
      </w:r>
      <w:r w:rsidR="00A41D82">
        <w:rPr>
          <w:color w:val="000000" w:themeColor="text1"/>
          <w:sz w:val="24"/>
        </w:rPr>
        <w:t xml:space="preserve">, </w:t>
      </w:r>
    </w:p>
    <w:tbl>
      <w:tblPr>
        <w:tblStyle w:val="af9"/>
        <w:tblW w:w="1009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263"/>
        <w:gridCol w:w="284"/>
      </w:tblGrid>
      <w:tr w:rsidR="00757934" w14:paraId="53B8E28C" w14:textId="656EBCFE" w:rsidTr="00757934">
        <w:tc>
          <w:tcPr>
            <w:tcW w:w="2551" w:type="dxa"/>
            <w:vAlign w:val="bottom"/>
          </w:tcPr>
          <w:p w14:paraId="205E4100" w14:textId="77777777" w:rsidR="001D0724" w:rsidRPr="003453FB" w:rsidRDefault="001D0724" w:rsidP="00346A95">
            <w:pPr>
              <w:ind w:right="-1"/>
              <w:rPr>
                <w:b/>
                <w:spacing w:val="-2"/>
                <w:sz w:val="24"/>
              </w:rPr>
            </w:pPr>
            <w:r>
              <w:rPr>
                <w:color w:val="000000" w:themeColor="text1"/>
                <w:sz w:val="24"/>
              </w:rPr>
              <w:t>и гражданин (-ка) РФ</w:t>
            </w:r>
          </w:p>
        </w:tc>
        <w:tc>
          <w:tcPr>
            <w:tcW w:w="7263" w:type="dxa"/>
            <w:tcBorders>
              <w:bottom w:val="single" w:sz="4" w:space="0" w:color="auto"/>
            </w:tcBorders>
            <w:vAlign w:val="bottom"/>
          </w:tcPr>
          <w:p w14:paraId="5AF06754" w14:textId="3BCD95C8" w:rsidR="001D0724" w:rsidRPr="006404C6" w:rsidRDefault="006404C6" w:rsidP="003453FB">
            <w:pPr>
              <w:ind w:right="-1"/>
              <w:rPr>
                <w:color w:val="000000" w:themeColor="text1"/>
                <w:sz w:val="24"/>
              </w:rPr>
            </w:pPr>
            <w:permStart w:id="1507393614" w:edGrp="everyone"/>
            <w:r>
              <w:rPr>
                <w:color w:val="000000" w:themeColor="text1"/>
                <w:sz w:val="24"/>
              </w:rPr>
              <w:t xml:space="preserve">  </w:t>
            </w:r>
            <w:permEnd w:id="1507393614"/>
          </w:p>
        </w:tc>
        <w:tc>
          <w:tcPr>
            <w:tcW w:w="284" w:type="dxa"/>
          </w:tcPr>
          <w:p w14:paraId="64554087" w14:textId="1E747E5A" w:rsidR="001D0724" w:rsidRPr="001D0724" w:rsidRDefault="001D0724" w:rsidP="003453FB">
            <w:pPr>
              <w:ind w:right="-1"/>
              <w:rPr>
                <w:color w:val="000000" w:themeColor="text1"/>
                <w:sz w:val="24"/>
              </w:rPr>
            </w:pPr>
            <w:r>
              <w:rPr>
                <w:color w:val="000000" w:themeColor="text1"/>
                <w:sz w:val="24"/>
              </w:rPr>
              <w:t>,</w:t>
            </w:r>
          </w:p>
        </w:tc>
      </w:tr>
    </w:tbl>
    <w:p w14:paraId="73CBE806" w14:textId="482B25B4" w:rsidR="005C78B4" w:rsidRPr="00856C44" w:rsidRDefault="005C78B4" w:rsidP="001D0724">
      <w:pPr>
        <w:ind w:right="-1"/>
        <w:jc w:val="both"/>
        <w:rPr>
          <w:sz w:val="24"/>
        </w:rPr>
      </w:pPr>
      <w:r>
        <w:rPr>
          <w:sz w:val="24"/>
        </w:rPr>
        <w:t>справк</w:t>
      </w:r>
      <w:r w:rsidR="00346A95">
        <w:rPr>
          <w:sz w:val="24"/>
        </w:rPr>
        <w:t>а</w:t>
      </w:r>
      <w:r>
        <w:rPr>
          <w:sz w:val="24"/>
        </w:rPr>
        <w:t xml:space="preserve"> о постановке на учет в качестве налогоплательщика налога на профессиональный доход </w:t>
      </w:r>
    </w:p>
    <w:tbl>
      <w:tblPr>
        <w:tblStyle w:val="af9"/>
        <w:tblW w:w="10727" w:type="dxa"/>
        <w:tblInd w:w="-118" w:type="dxa"/>
        <w:tblLook w:val="04A0" w:firstRow="1" w:lastRow="0" w:firstColumn="1" w:lastColumn="0" w:noHBand="0" w:noVBand="1"/>
      </w:tblPr>
      <w:tblGrid>
        <w:gridCol w:w="418"/>
        <w:gridCol w:w="922"/>
        <w:gridCol w:w="763"/>
        <w:gridCol w:w="709"/>
        <w:gridCol w:w="1399"/>
        <w:gridCol w:w="6516"/>
      </w:tblGrid>
      <w:tr w:rsidR="00757934" w14:paraId="154A6A5E" w14:textId="1C069B5E" w:rsidTr="00757934">
        <w:tc>
          <w:tcPr>
            <w:tcW w:w="418" w:type="dxa"/>
            <w:tcBorders>
              <w:top w:val="nil"/>
              <w:left w:val="nil"/>
              <w:bottom w:val="nil"/>
              <w:right w:val="nil"/>
            </w:tcBorders>
          </w:tcPr>
          <w:p w14:paraId="3B84C17E" w14:textId="0D0E8D8E" w:rsidR="00FC39DC" w:rsidRDefault="00FC39DC" w:rsidP="00FC39DC">
            <w:pPr>
              <w:ind w:right="-1"/>
              <w:rPr>
                <w:color w:val="000000" w:themeColor="text1"/>
                <w:sz w:val="24"/>
              </w:rPr>
            </w:pPr>
            <w:r>
              <w:rPr>
                <w:color w:val="000000" w:themeColor="text1"/>
                <w:sz w:val="24"/>
              </w:rPr>
              <w:t>за</w:t>
            </w:r>
          </w:p>
        </w:tc>
        <w:tc>
          <w:tcPr>
            <w:tcW w:w="922" w:type="dxa"/>
            <w:tcBorders>
              <w:top w:val="nil"/>
              <w:left w:val="nil"/>
              <w:right w:val="nil"/>
            </w:tcBorders>
          </w:tcPr>
          <w:p w14:paraId="6EFFDFCE" w14:textId="0E32E80D" w:rsidR="00FC39DC" w:rsidRDefault="006404C6" w:rsidP="00FC39DC">
            <w:pPr>
              <w:ind w:right="-1"/>
              <w:rPr>
                <w:color w:val="000000" w:themeColor="text1"/>
                <w:sz w:val="24"/>
              </w:rPr>
            </w:pPr>
            <w:permStart w:id="937646327" w:edGrp="everyone"/>
            <w:r>
              <w:rPr>
                <w:color w:val="000000" w:themeColor="text1"/>
                <w:sz w:val="24"/>
              </w:rPr>
              <w:t xml:space="preserve">  </w:t>
            </w:r>
            <w:permEnd w:id="937646327"/>
          </w:p>
        </w:tc>
        <w:tc>
          <w:tcPr>
            <w:tcW w:w="763" w:type="dxa"/>
            <w:tcBorders>
              <w:top w:val="nil"/>
              <w:left w:val="nil"/>
              <w:bottom w:val="nil"/>
              <w:right w:val="nil"/>
            </w:tcBorders>
          </w:tcPr>
          <w:p w14:paraId="0D6EA7EE" w14:textId="09B0F9B8" w:rsidR="00FC39DC" w:rsidRDefault="00FC39DC" w:rsidP="00FC39DC">
            <w:pPr>
              <w:ind w:right="-1"/>
              <w:rPr>
                <w:color w:val="000000" w:themeColor="text1"/>
                <w:sz w:val="24"/>
              </w:rPr>
            </w:pPr>
            <w:r>
              <w:rPr>
                <w:color w:val="000000" w:themeColor="text1"/>
                <w:sz w:val="24"/>
              </w:rPr>
              <w:t>год</w:t>
            </w:r>
          </w:p>
        </w:tc>
        <w:tc>
          <w:tcPr>
            <w:tcW w:w="709" w:type="dxa"/>
            <w:tcBorders>
              <w:top w:val="nil"/>
              <w:left w:val="nil"/>
              <w:bottom w:val="nil"/>
              <w:right w:val="nil"/>
            </w:tcBorders>
            <w:vAlign w:val="bottom"/>
          </w:tcPr>
          <w:p w14:paraId="5A4E7426" w14:textId="1E5DBED5" w:rsidR="00FC39DC" w:rsidRPr="003453FB" w:rsidRDefault="00FC39DC" w:rsidP="00FC39DC">
            <w:pPr>
              <w:ind w:right="-1"/>
              <w:rPr>
                <w:b/>
                <w:spacing w:val="-2"/>
                <w:sz w:val="24"/>
              </w:rPr>
            </w:pPr>
            <w:r>
              <w:rPr>
                <w:color w:val="000000" w:themeColor="text1"/>
                <w:sz w:val="24"/>
              </w:rPr>
              <w:t>№</w:t>
            </w:r>
          </w:p>
        </w:tc>
        <w:tc>
          <w:tcPr>
            <w:tcW w:w="1399" w:type="dxa"/>
            <w:tcBorders>
              <w:top w:val="nil"/>
              <w:left w:val="nil"/>
              <w:right w:val="nil"/>
            </w:tcBorders>
            <w:vAlign w:val="bottom"/>
          </w:tcPr>
          <w:p w14:paraId="0ECACDEB" w14:textId="7F7D05F7" w:rsidR="00FC39DC" w:rsidRPr="00FC39DC" w:rsidRDefault="006404C6" w:rsidP="00287E29">
            <w:pPr>
              <w:ind w:right="-1"/>
              <w:rPr>
                <w:color w:val="000000" w:themeColor="text1"/>
                <w:sz w:val="24"/>
              </w:rPr>
            </w:pPr>
            <w:permStart w:id="1892569596" w:edGrp="everyone"/>
            <w:r>
              <w:rPr>
                <w:color w:val="000000" w:themeColor="text1"/>
                <w:sz w:val="24"/>
              </w:rPr>
              <w:t xml:space="preserve">  </w:t>
            </w:r>
            <w:permEnd w:id="1892569596"/>
          </w:p>
        </w:tc>
        <w:tc>
          <w:tcPr>
            <w:tcW w:w="6516" w:type="dxa"/>
            <w:tcBorders>
              <w:top w:val="nil"/>
              <w:left w:val="nil"/>
              <w:bottom w:val="nil"/>
              <w:right w:val="nil"/>
            </w:tcBorders>
          </w:tcPr>
          <w:p w14:paraId="4483303A" w14:textId="184027E4" w:rsidR="00FC39DC" w:rsidRDefault="00346A95" w:rsidP="00FC39DC">
            <w:pPr>
              <w:ind w:right="-1"/>
              <w:rPr>
                <w:color w:val="000000" w:themeColor="text1"/>
                <w:sz w:val="24"/>
              </w:rPr>
            </w:pPr>
            <w:r>
              <w:rPr>
                <w:spacing w:val="-3"/>
                <w:sz w:val="24"/>
              </w:rPr>
              <w:t xml:space="preserve">     </w:t>
            </w:r>
            <w:r w:rsidR="00757934">
              <w:rPr>
                <w:spacing w:val="-3"/>
                <w:sz w:val="24"/>
              </w:rPr>
              <w:t xml:space="preserve">  </w:t>
            </w:r>
            <w:r w:rsidR="00FC39DC">
              <w:rPr>
                <w:spacing w:val="-3"/>
                <w:sz w:val="24"/>
              </w:rPr>
              <w:t xml:space="preserve">именуемый (-ая) </w:t>
            </w:r>
            <w:r w:rsidR="00FC39DC">
              <w:rPr>
                <w:sz w:val="24"/>
              </w:rPr>
              <w:t>в дальнейшем «</w:t>
            </w:r>
            <w:r w:rsidR="00FC39DC">
              <w:rPr>
                <w:b/>
                <w:sz w:val="24"/>
              </w:rPr>
              <w:t>Исполнитель</w:t>
            </w:r>
            <w:r w:rsidR="00FC39DC">
              <w:rPr>
                <w:sz w:val="24"/>
              </w:rPr>
              <w:t>»,</w:t>
            </w:r>
            <w:r>
              <w:rPr>
                <w:sz w:val="24"/>
              </w:rPr>
              <w:t xml:space="preserve"> </w:t>
            </w:r>
            <w:r w:rsidR="00FC39DC">
              <w:rPr>
                <w:sz w:val="24"/>
              </w:rPr>
              <w:t xml:space="preserve">с другой </w:t>
            </w:r>
          </w:p>
        </w:tc>
      </w:tr>
    </w:tbl>
    <w:p w14:paraId="76D7F750" w14:textId="6F6DD051" w:rsidR="00BE1F97" w:rsidRPr="00FC39DC" w:rsidRDefault="00A41D82" w:rsidP="00FC39DC">
      <w:pPr>
        <w:ind w:right="-1"/>
        <w:jc w:val="both"/>
        <w:rPr>
          <w:color w:val="000000" w:themeColor="text1"/>
          <w:sz w:val="24"/>
        </w:rPr>
      </w:pPr>
      <w:r>
        <w:rPr>
          <w:sz w:val="24"/>
        </w:rPr>
        <w:t>стороны, совместно именуемые «</w:t>
      </w:r>
      <w:r>
        <w:rPr>
          <w:b/>
          <w:sz w:val="24"/>
        </w:rPr>
        <w:t>Стороны</w:t>
      </w:r>
      <w:r>
        <w:rPr>
          <w:sz w:val="24"/>
        </w:rPr>
        <w:t xml:space="preserve">», заключили настоящий договор (далее – </w:t>
      </w:r>
      <w:r>
        <w:rPr>
          <w:b/>
          <w:sz w:val="24"/>
        </w:rPr>
        <w:t>Договор</w:t>
      </w:r>
      <w:r>
        <w:rPr>
          <w:sz w:val="24"/>
        </w:rPr>
        <w:t xml:space="preserve">) </w:t>
      </w:r>
      <w:r w:rsidR="00757934">
        <w:rPr>
          <w:sz w:val="24"/>
        </w:rPr>
        <w:br/>
      </w:r>
      <w:r>
        <w:rPr>
          <w:spacing w:val="-4"/>
          <w:sz w:val="24"/>
        </w:rPr>
        <w:t>о нижеследующем:</w:t>
      </w:r>
    </w:p>
    <w:p w14:paraId="30C7AFEB" w14:textId="0EFBC4E8" w:rsidR="00BE1F97" w:rsidRPr="0034458E" w:rsidRDefault="00537469" w:rsidP="004D79B8">
      <w:pPr>
        <w:pStyle w:val="ab"/>
        <w:numPr>
          <w:ilvl w:val="0"/>
          <w:numId w:val="1"/>
        </w:numPr>
        <w:tabs>
          <w:tab w:val="left" w:pos="284"/>
        </w:tabs>
        <w:spacing w:before="120"/>
        <w:ind w:left="0" w:firstLine="0"/>
        <w:contextualSpacing w:val="0"/>
        <w:jc w:val="center"/>
        <w:outlineLvl w:val="0"/>
        <w:rPr>
          <w:sz w:val="24"/>
        </w:rPr>
      </w:pPr>
      <w:r>
        <w:rPr>
          <w:b/>
          <w:spacing w:val="-2"/>
          <w:sz w:val="24"/>
        </w:rPr>
        <w:t>ОБЩИЕ ПОЛОЖЕНИЯ</w:t>
      </w:r>
    </w:p>
    <w:p w14:paraId="54438F2B" w14:textId="480F74D4" w:rsidR="00537469" w:rsidRPr="00537469" w:rsidRDefault="00BF4B85" w:rsidP="00757934">
      <w:pPr>
        <w:pStyle w:val="ab"/>
        <w:numPr>
          <w:ilvl w:val="1"/>
          <w:numId w:val="1"/>
        </w:numPr>
        <w:tabs>
          <w:tab w:val="left" w:pos="1276"/>
        </w:tabs>
        <w:spacing w:before="120"/>
        <w:ind w:left="0" w:firstLine="567"/>
        <w:jc w:val="both"/>
        <w:outlineLvl w:val="0"/>
        <w:rPr>
          <w:color w:val="FF0000"/>
          <w:sz w:val="24"/>
        </w:rPr>
      </w:pPr>
      <w:r>
        <w:rPr>
          <w:sz w:val="24"/>
        </w:rPr>
        <w:t xml:space="preserve">В соответствии с </w:t>
      </w:r>
      <w:r w:rsidR="00045CF6">
        <w:rPr>
          <w:sz w:val="24"/>
        </w:rPr>
        <w:t xml:space="preserve">Федеральным законом от 04 декабря 2007 года № 329-ФЗ  </w:t>
      </w:r>
      <w:r w:rsidR="00045CF6">
        <w:rPr>
          <w:sz w:val="24"/>
        </w:rPr>
        <w:br/>
        <w:t xml:space="preserve">«О физической культуре и спорте в Российской Федерации» </w:t>
      </w:r>
      <w:r>
        <w:rPr>
          <w:sz w:val="24"/>
        </w:rPr>
        <w:t xml:space="preserve">Исполнитель является спортивным судьей, то есть физическим лицом, уполномоченным Заказчиком (как организатором </w:t>
      </w:r>
      <w:r w:rsidR="00537469">
        <w:rPr>
          <w:sz w:val="24"/>
        </w:rPr>
        <w:br/>
      </w:r>
      <w:r>
        <w:rPr>
          <w:sz w:val="24"/>
        </w:rPr>
        <w:t xml:space="preserve">или соорганизатором соответствующего соревнования) обеспечить соблюдение Правил игры </w:t>
      </w:r>
      <w:r w:rsidR="00045CF6">
        <w:rPr>
          <w:sz w:val="24"/>
        </w:rPr>
        <w:br/>
      </w:r>
      <w:r>
        <w:rPr>
          <w:sz w:val="24"/>
        </w:rPr>
        <w:t>и Регламентов соревнований, прошедшие специальную подготовку и получившим соответствующую квалификационную категорию, а также отвечающим другим требованиям, установленным законодательством Российской Федерации и нормами Заказчика.</w:t>
      </w:r>
    </w:p>
    <w:p w14:paraId="73575CE8" w14:textId="1401D00C" w:rsidR="00537469" w:rsidRPr="0034458E" w:rsidRDefault="00537469" w:rsidP="00757934">
      <w:pPr>
        <w:pStyle w:val="ab"/>
        <w:numPr>
          <w:ilvl w:val="1"/>
          <w:numId w:val="1"/>
        </w:numPr>
        <w:tabs>
          <w:tab w:val="left" w:pos="1276"/>
        </w:tabs>
        <w:spacing w:before="120"/>
        <w:ind w:left="0" w:firstLine="567"/>
        <w:jc w:val="both"/>
        <w:outlineLvl w:val="0"/>
        <w:rPr>
          <w:color w:val="FF0000"/>
          <w:sz w:val="24"/>
        </w:rPr>
      </w:pPr>
      <w:r>
        <w:rPr>
          <w:sz w:val="24"/>
        </w:rPr>
        <w:t xml:space="preserve">Исполнитель, являясь спортивным судьей, т.е. субъектом физической культуры </w:t>
      </w:r>
      <w:r w:rsidR="00045CF6">
        <w:rPr>
          <w:sz w:val="24"/>
        </w:rPr>
        <w:br/>
      </w:r>
      <w:r>
        <w:rPr>
          <w:sz w:val="24"/>
        </w:rPr>
        <w:t xml:space="preserve">и спорта и, согласно нормам Федерации регби России, субъектом регби, добровольно признает все утвержденные Заказчиком и Федерации регби России на основании Закона </w:t>
      </w:r>
      <w:r>
        <w:rPr>
          <w:sz w:val="24"/>
        </w:rPr>
        <w:br/>
        <w:t>о спорте нормы (Устав Заказчика, Регламенты соревнований, иные регламенты, положения, инструкции, циркуляры, решения и т.д.</w:t>
      </w:r>
      <w:r w:rsidRPr="00537469">
        <w:rPr>
          <w:sz w:val="24"/>
        </w:rPr>
        <w:t>)</w:t>
      </w:r>
      <w:r>
        <w:rPr>
          <w:sz w:val="24"/>
        </w:rPr>
        <w:t xml:space="preserve"> </w:t>
      </w:r>
      <w:r w:rsidRPr="00537469">
        <w:rPr>
          <w:sz w:val="24"/>
        </w:rPr>
        <w:t xml:space="preserve">в </w:t>
      </w:r>
      <w:r>
        <w:rPr>
          <w:sz w:val="24"/>
        </w:rPr>
        <w:t>качестве обязательных для Исполнителя норм.</w:t>
      </w:r>
    </w:p>
    <w:p w14:paraId="69CD6645" w14:textId="09912B6B" w:rsidR="00537469" w:rsidRPr="0034458E" w:rsidRDefault="00537469" w:rsidP="004D79B8">
      <w:pPr>
        <w:pStyle w:val="ab"/>
        <w:numPr>
          <w:ilvl w:val="0"/>
          <w:numId w:val="1"/>
        </w:numPr>
        <w:tabs>
          <w:tab w:val="left" w:pos="284"/>
          <w:tab w:val="left" w:pos="1276"/>
        </w:tabs>
        <w:spacing w:before="120"/>
        <w:ind w:left="0" w:firstLine="0"/>
        <w:contextualSpacing w:val="0"/>
        <w:jc w:val="center"/>
        <w:outlineLvl w:val="0"/>
        <w:rPr>
          <w:sz w:val="24"/>
        </w:rPr>
      </w:pPr>
      <w:r>
        <w:rPr>
          <w:b/>
          <w:spacing w:val="-2"/>
          <w:sz w:val="24"/>
        </w:rPr>
        <w:t>ПРЕДМЕТ ДОГОВОРА</w:t>
      </w:r>
    </w:p>
    <w:p w14:paraId="77B4A448" w14:textId="2F9DEEF5" w:rsidR="00BE1F97" w:rsidRDefault="00A41D82" w:rsidP="009F224A">
      <w:pPr>
        <w:pStyle w:val="ab"/>
        <w:numPr>
          <w:ilvl w:val="1"/>
          <w:numId w:val="1"/>
        </w:numPr>
        <w:tabs>
          <w:tab w:val="left" w:pos="1276"/>
        </w:tabs>
        <w:spacing w:before="120"/>
        <w:ind w:left="0" w:firstLine="567"/>
        <w:jc w:val="both"/>
        <w:outlineLvl w:val="0"/>
        <w:rPr>
          <w:color w:val="FF0000"/>
          <w:sz w:val="24"/>
        </w:rPr>
      </w:pPr>
      <w:r>
        <w:rPr>
          <w:sz w:val="24"/>
        </w:rPr>
        <w:t xml:space="preserve">Исполнитель обязуется на основании </w:t>
      </w:r>
      <w:r w:rsidR="00537469">
        <w:rPr>
          <w:sz w:val="24"/>
        </w:rPr>
        <w:t>Табелей назначений</w:t>
      </w:r>
      <w:r>
        <w:rPr>
          <w:sz w:val="24"/>
        </w:rPr>
        <w:t xml:space="preserve"> Заказчик</w:t>
      </w:r>
      <w:r w:rsidR="00537469">
        <w:rPr>
          <w:sz w:val="24"/>
        </w:rPr>
        <w:t>а</w:t>
      </w:r>
      <w:r>
        <w:rPr>
          <w:sz w:val="24"/>
        </w:rPr>
        <w:t xml:space="preserve"> оказывать услуги по обеспечению </w:t>
      </w:r>
      <w:r w:rsidR="00537469">
        <w:rPr>
          <w:sz w:val="24"/>
        </w:rPr>
        <w:t>судейства матчей, проводимые в рамках</w:t>
      </w:r>
      <w:r>
        <w:rPr>
          <w:sz w:val="24"/>
        </w:rPr>
        <w:t xml:space="preserve"> </w:t>
      </w:r>
      <w:bookmarkStart w:id="0" w:name="_Hlk87444353"/>
      <w:r>
        <w:rPr>
          <w:sz w:val="24"/>
        </w:rPr>
        <w:t>соревновани</w:t>
      </w:r>
      <w:r w:rsidR="00537469">
        <w:rPr>
          <w:sz w:val="24"/>
        </w:rPr>
        <w:t>й</w:t>
      </w:r>
      <w:r>
        <w:rPr>
          <w:sz w:val="24"/>
        </w:rPr>
        <w:t xml:space="preserve"> по регби</w:t>
      </w:r>
      <w:bookmarkEnd w:id="0"/>
      <w:r>
        <w:rPr>
          <w:sz w:val="24"/>
        </w:rPr>
        <w:t xml:space="preserve">, в том числе по регби-7, </w:t>
      </w:r>
      <w:r w:rsidR="00645A90">
        <w:rPr>
          <w:sz w:val="24"/>
        </w:rPr>
        <w:t xml:space="preserve">регби-8, регби-12, </w:t>
      </w:r>
      <w:r>
        <w:rPr>
          <w:sz w:val="24"/>
        </w:rPr>
        <w:t xml:space="preserve">регби-15, регби-пляжное, </w:t>
      </w:r>
      <w:r w:rsidR="00645A90">
        <w:rPr>
          <w:sz w:val="24"/>
        </w:rPr>
        <w:t xml:space="preserve">тэг-регби </w:t>
      </w:r>
      <w:r>
        <w:rPr>
          <w:sz w:val="24"/>
        </w:rPr>
        <w:t xml:space="preserve">среди </w:t>
      </w:r>
      <w:r w:rsidR="00645A90">
        <w:rPr>
          <w:sz w:val="24"/>
        </w:rPr>
        <w:t>детско-юношеских команд</w:t>
      </w:r>
      <w:r>
        <w:rPr>
          <w:sz w:val="24"/>
        </w:rPr>
        <w:t xml:space="preserve"> различных возрастов (далее – Услуги), организуемых Заказчиком или под эгидой Заказчика: </w:t>
      </w:r>
      <w:r w:rsidR="00645A90">
        <w:rPr>
          <w:sz w:val="24"/>
        </w:rPr>
        <w:t xml:space="preserve">Соревнования по регби «РОСТСЕЛЬМАШ – Школьная Регбийная Лига», Соревнования по регби «Кубок РОСТСЕЛЬМАШ», и других </w:t>
      </w:r>
      <w:r>
        <w:rPr>
          <w:sz w:val="24"/>
        </w:rPr>
        <w:t xml:space="preserve">(далее – </w:t>
      </w:r>
      <w:r>
        <w:rPr>
          <w:b/>
          <w:sz w:val="24"/>
        </w:rPr>
        <w:t>Мероприятие</w:t>
      </w:r>
      <w:r>
        <w:rPr>
          <w:sz w:val="24"/>
        </w:rPr>
        <w:t xml:space="preserve">), а Заказчик обязуется принять результат </w:t>
      </w:r>
      <w:r w:rsidR="00757934">
        <w:rPr>
          <w:sz w:val="24"/>
        </w:rPr>
        <w:br/>
      </w:r>
      <w:r>
        <w:rPr>
          <w:sz w:val="24"/>
        </w:rPr>
        <w:t xml:space="preserve">и </w:t>
      </w:r>
      <w:r w:rsidR="00645A90">
        <w:rPr>
          <w:sz w:val="24"/>
        </w:rPr>
        <w:t>о</w:t>
      </w:r>
      <w:r>
        <w:rPr>
          <w:sz w:val="24"/>
        </w:rPr>
        <w:t>платить Исполнителю вознаграждение за оказанные услуги.</w:t>
      </w:r>
    </w:p>
    <w:p w14:paraId="680F5D28" w14:textId="62DDA923" w:rsidR="00BE1F97" w:rsidRDefault="00A41D82" w:rsidP="009F224A">
      <w:pPr>
        <w:pStyle w:val="ab"/>
        <w:numPr>
          <w:ilvl w:val="1"/>
          <w:numId w:val="1"/>
        </w:numPr>
        <w:tabs>
          <w:tab w:val="left" w:pos="1276"/>
        </w:tabs>
        <w:ind w:left="0" w:firstLine="567"/>
        <w:jc w:val="both"/>
        <w:outlineLvl w:val="0"/>
        <w:rPr>
          <w:sz w:val="24"/>
        </w:rPr>
      </w:pPr>
      <w:r>
        <w:rPr>
          <w:sz w:val="24"/>
        </w:rPr>
        <w:t xml:space="preserve">Оказание Услуг Исполнителем осуществляется по месту проведения Мероприятия </w:t>
      </w:r>
      <w:r w:rsidR="00757934">
        <w:rPr>
          <w:sz w:val="24"/>
        </w:rPr>
        <w:br/>
      </w:r>
      <w:r>
        <w:rPr>
          <w:sz w:val="24"/>
        </w:rPr>
        <w:t xml:space="preserve">и указывается в </w:t>
      </w:r>
      <w:r w:rsidR="00537469">
        <w:rPr>
          <w:sz w:val="24"/>
        </w:rPr>
        <w:t>Табеле назначений</w:t>
      </w:r>
      <w:r>
        <w:rPr>
          <w:sz w:val="24"/>
        </w:rPr>
        <w:t>.</w:t>
      </w:r>
    </w:p>
    <w:p w14:paraId="30CFD0BB" w14:textId="6CAE8B57" w:rsidR="00BE1F97" w:rsidRPr="0034458E" w:rsidRDefault="00A41D82" w:rsidP="009F224A">
      <w:pPr>
        <w:pStyle w:val="ab"/>
        <w:numPr>
          <w:ilvl w:val="1"/>
          <w:numId w:val="1"/>
        </w:numPr>
        <w:tabs>
          <w:tab w:val="left" w:pos="1276"/>
        </w:tabs>
        <w:spacing w:before="120"/>
        <w:ind w:left="0" w:firstLine="567"/>
        <w:jc w:val="both"/>
        <w:outlineLvl w:val="0"/>
        <w:rPr>
          <w:color w:val="000000" w:themeColor="text1"/>
          <w:sz w:val="24"/>
        </w:rPr>
      </w:pPr>
      <w:r>
        <w:rPr>
          <w:color w:val="000000" w:themeColor="text1"/>
          <w:sz w:val="24"/>
        </w:rPr>
        <w:t xml:space="preserve">Сроки оказания Услуг определены датами проведения Мероприятия, указанными </w:t>
      </w:r>
      <w:r w:rsidR="00757934">
        <w:rPr>
          <w:color w:val="000000" w:themeColor="text1"/>
          <w:sz w:val="24"/>
        </w:rPr>
        <w:br/>
      </w:r>
      <w:r>
        <w:rPr>
          <w:color w:val="000000" w:themeColor="text1"/>
          <w:sz w:val="24"/>
        </w:rPr>
        <w:t xml:space="preserve">в Заявках, являющимися неотъемлемой частью настоящего Договора. </w:t>
      </w:r>
    </w:p>
    <w:p w14:paraId="7696361A" w14:textId="705914DA" w:rsidR="00BE1F97" w:rsidRPr="0034458E" w:rsidRDefault="00A41D82" w:rsidP="004D79B8">
      <w:pPr>
        <w:pStyle w:val="ab"/>
        <w:numPr>
          <w:ilvl w:val="0"/>
          <w:numId w:val="1"/>
        </w:numPr>
        <w:tabs>
          <w:tab w:val="left" w:pos="284"/>
        </w:tabs>
        <w:spacing w:before="120"/>
        <w:ind w:left="0" w:firstLine="0"/>
        <w:contextualSpacing w:val="0"/>
        <w:jc w:val="center"/>
        <w:outlineLvl w:val="0"/>
        <w:rPr>
          <w:b/>
          <w:sz w:val="24"/>
        </w:rPr>
      </w:pPr>
      <w:r>
        <w:rPr>
          <w:b/>
          <w:sz w:val="24"/>
        </w:rPr>
        <w:t>ПРАВА И ОБЯЗАННОСТИ СТОРОН</w:t>
      </w:r>
    </w:p>
    <w:p w14:paraId="7BA6890A" w14:textId="77777777" w:rsidR="00BE1F97" w:rsidRDefault="00A41D82" w:rsidP="00757934">
      <w:pPr>
        <w:pStyle w:val="ab"/>
        <w:numPr>
          <w:ilvl w:val="1"/>
          <w:numId w:val="1"/>
        </w:numPr>
        <w:tabs>
          <w:tab w:val="left" w:pos="1276"/>
        </w:tabs>
        <w:spacing w:before="120"/>
        <w:ind w:left="0" w:firstLine="567"/>
        <w:jc w:val="both"/>
        <w:outlineLvl w:val="0"/>
        <w:rPr>
          <w:b/>
          <w:sz w:val="24"/>
          <w:u w:val="single"/>
        </w:rPr>
      </w:pPr>
      <w:r>
        <w:rPr>
          <w:b/>
          <w:sz w:val="24"/>
          <w:u w:val="single"/>
        </w:rPr>
        <w:t>Исполнитель обязуется:</w:t>
      </w:r>
    </w:p>
    <w:p w14:paraId="3EE43FBE"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Оказать Услуги лично;</w:t>
      </w:r>
    </w:p>
    <w:p w14:paraId="556E2048"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 xml:space="preserve">Оказать Услуги своевременно и качественно в строгом соответствии </w:t>
      </w:r>
      <w:r w:rsidR="00645A90">
        <w:rPr>
          <w:sz w:val="24"/>
        </w:rPr>
        <w:br/>
      </w:r>
      <w:r>
        <w:rPr>
          <w:sz w:val="24"/>
        </w:rPr>
        <w:t>со следующими документами:</w:t>
      </w:r>
    </w:p>
    <w:p w14:paraId="7CD95633" w14:textId="3B0A730A" w:rsidR="00BE1F97" w:rsidRDefault="00A41D82" w:rsidP="00757934">
      <w:pPr>
        <w:pStyle w:val="ab"/>
        <w:numPr>
          <w:ilvl w:val="3"/>
          <w:numId w:val="1"/>
        </w:numPr>
        <w:tabs>
          <w:tab w:val="left" w:pos="993"/>
          <w:tab w:val="left" w:pos="1276"/>
          <w:tab w:val="left" w:pos="1701"/>
          <w:tab w:val="left" w:pos="1843"/>
        </w:tabs>
        <w:spacing w:before="120"/>
        <w:ind w:left="0" w:firstLine="709"/>
        <w:jc w:val="both"/>
        <w:outlineLvl w:val="0"/>
        <w:rPr>
          <w:sz w:val="24"/>
        </w:rPr>
      </w:pPr>
      <w:r>
        <w:rPr>
          <w:sz w:val="24"/>
        </w:rPr>
        <w:t xml:space="preserve">Приказом Министерства спорта РФ от 28.02.2017 г. № 134 «Об утверждении положения </w:t>
      </w:r>
      <w:r w:rsidR="00757934">
        <w:rPr>
          <w:sz w:val="24"/>
        </w:rPr>
        <w:br/>
      </w:r>
      <w:r>
        <w:rPr>
          <w:sz w:val="24"/>
        </w:rPr>
        <w:t>о спортивных судьях» (далее – Положение о спортивных судьях);</w:t>
      </w:r>
    </w:p>
    <w:p w14:paraId="38CCDFE2" w14:textId="0BECE1A9" w:rsidR="00BE1F97" w:rsidRDefault="00A41D82" w:rsidP="00757934">
      <w:pPr>
        <w:pStyle w:val="ab"/>
        <w:numPr>
          <w:ilvl w:val="3"/>
          <w:numId w:val="1"/>
        </w:numPr>
        <w:tabs>
          <w:tab w:val="left" w:pos="993"/>
          <w:tab w:val="left" w:pos="1276"/>
          <w:tab w:val="left" w:pos="1701"/>
          <w:tab w:val="left" w:pos="1843"/>
        </w:tabs>
        <w:spacing w:before="120"/>
        <w:ind w:left="0" w:firstLine="709"/>
        <w:jc w:val="both"/>
        <w:outlineLvl w:val="0"/>
        <w:rPr>
          <w:sz w:val="24"/>
        </w:rPr>
      </w:pPr>
      <w:r>
        <w:rPr>
          <w:sz w:val="24"/>
        </w:rPr>
        <w:t xml:space="preserve">Квалификационными требованиями к спортивным судьям по виду спорта «регби» </w:t>
      </w:r>
      <w:r w:rsidR="00757934">
        <w:rPr>
          <w:sz w:val="24"/>
        </w:rPr>
        <w:br/>
      </w:r>
      <w:r>
        <w:rPr>
          <w:sz w:val="24"/>
        </w:rPr>
        <w:t>(утв. Приказом Минспорта России</w:t>
      </w:r>
      <w:r>
        <w:t xml:space="preserve"> </w:t>
      </w:r>
      <w:r>
        <w:rPr>
          <w:sz w:val="24"/>
        </w:rPr>
        <w:t>от 12.10.2020 N 756);</w:t>
      </w:r>
    </w:p>
    <w:p w14:paraId="26B5B699" w14:textId="77777777" w:rsidR="00BE1F97" w:rsidRDefault="00A41D82" w:rsidP="00757934">
      <w:pPr>
        <w:pStyle w:val="ab"/>
        <w:numPr>
          <w:ilvl w:val="3"/>
          <w:numId w:val="1"/>
        </w:numPr>
        <w:tabs>
          <w:tab w:val="left" w:pos="993"/>
          <w:tab w:val="left" w:pos="1276"/>
          <w:tab w:val="left" w:pos="1701"/>
          <w:tab w:val="left" w:pos="1843"/>
        </w:tabs>
        <w:spacing w:before="120"/>
        <w:ind w:left="0" w:firstLine="709"/>
        <w:jc w:val="both"/>
        <w:outlineLvl w:val="0"/>
        <w:rPr>
          <w:sz w:val="24"/>
        </w:rPr>
      </w:pPr>
      <w:r>
        <w:rPr>
          <w:sz w:val="24"/>
        </w:rPr>
        <w:t>Положением о Контрольно-дисциплинарном комитете (КДК) ООО «Федерация регби России»;</w:t>
      </w:r>
    </w:p>
    <w:p w14:paraId="242AC8BA" w14:textId="77777777" w:rsidR="00BE1F97" w:rsidRDefault="00A41D82" w:rsidP="00757934">
      <w:pPr>
        <w:pStyle w:val="ab"/>
        <w:numPr>
          <w:ilvl w:val="3"/>
          <w:numId w:val="1"/>
        </w:numPr>
        <w:tabs>
          <w:tab w:val="left" w:pos="993"/>
          <w:tab w:val="left" w:pos="1276"/>
          <w:tab w:val="left" w:pos="1701"/>
          <w:tab w:val="left" w:pos="1843"/>
        </w:tabs>
        <w:spacing w:before="120"/>
        <w:ind w:left="0" w:firstLine="709"/>
        <w:jc w:val="both"/>
        <w:outlineLvl w:val="0"/>
        <w:rPr>
          <w:sz w:val="24"/>
        </w:rPr>
      </w:pPr>
      <w:r>
        <w:rPr>
          <w:sz w:val="24"/>
        </w:rPr>
        <w:t xml:space="preserve">действующим на период оказания Услуг Положением/Регламентом </w:t>
      </w:r>
      <w:r w:rsidR="00645A90">
        <w:rPr>
          <w:sz w:val="24"/>
        </w:rPr>
        <w:br/>
      </w:r>
      <w:r>
        <w:rPr>
          <w:sz w:val="24"/>
        </w:rPr>
        <w:t>о соответствующем Мероприятии;</w:t>
      </w:r>
    </w:p>
    <w:p w14:paraId="18634371"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Одновременно с подписанием настоящего Договора предоставить Заказчику следующие документы:</w:t>
      </w:r>
    </w:p>
    <w:p w14:paraId="331EFE8C" w14:textId="77777777" w:rsidR="00BE1F97" w:rsidRDefault="00A41D82" w:rsidP="00757934">
      <w:pPr>
        <w:pStyle w:val="ab"/>
        <w:numPr>
          <w:ilvl w:val="3"/>
          <w:numId w:val="1"/>
        </w:numPr>
        <w:tabs>
          <w:tab w:val="left" w:pos="993"/>
        </w:tabs>
        <w:spacing w:before="120"/>
        <w:ind w:left="0" w:firstLine="709"/>
        <w:jc w:val="both"/>
        <w:outlineLvl w:val="0"/>
        <w:rPr>
          <w:sz w:val="24"/>
        </w:rPr>
      </w:pPr>
      <w:r>
        <w:rPr>
          <w:sz w:val="24"/>
        </w:rPr>
        <w:t>документ, удостоверяющий личность;</w:t>
      </w:r>
    </w:p>
    <w:p w14:paraId="4718190D" w14:textId="1EB05C61" w:rsidR="00BE1F97" w:rsidRPr="00537469" w:rsidRDefault="00A41D82" w:rsidP="00757934">
      <w:pPr>
        <w:pStyle w:val="ab"/>
        <w:numPr>
          <w:ilvl w:val="3"/>
          <w:numId w:val="1"/>
        </w:numPr>
        <w:tabs>
          <w:tab w:val="left" w:pos="993"/>
        </w:tabs>
        <w:spacing w:before="120"/>
        <w:ind w:left="0" w:firstLine="709"/>
        <w:jc w:val="both"/>
        <w:outlineLvl w:val="0"/>
        <w:rPr>
          <w:color w:val="000000" w:themeColor="text1"/>
          <w:sz w:val="24"/>
        </w:rPr>
      </w:pPr>
      <w:r w:rsidRPr="00537469">
        <w:rPr>
          <w:color w:val="000000" w:themeColor="text1"/>
          <w:sz w:val="24"/>
        </w:rPr>
        <w:lastRenderedPageBreak/>
        <w:t xml:space="preserve">документ, подтверждающий квалификацию спортивного судьи (удостоверение, подтверждающее категорию, либо приказ, подтверждающий категорию в соответствии </w:t>
      </w:r>
      <w:r w:rsidR="00EB0E30" w:rsidRPr="00537469">
        <w:rPr>
          <w:color w:val="000000" w:themeColor="text1"/>
          <w:sz w:val="24"/>
        </w:rPr>
        <w:br/>
      </w:r>
      <w:r w:rsidRPr="00537469">
        <w:rPr>
          <w:color w:val="000000" w:themeColor="text1"/>
          <w:sz w:val="24"/>
        </w:rPr>
        <w:t>с Положением о спортивных судьях)</w:t>
      </w:r>
      <w:r w:rsidR="00537469">
        <w:rPr>
          <w:color w:val="000000" w:themeColor="text1"/>
          <w:sz w:val="24"/>
        </w:rPr>
        <w:t xml:space="preserve">, за исключением муниципального этапа </w:t>
      </w:r>
      <w:r w:rsidR="00537469">
        <w:rPr>
          <w:sz w:val="24"/>
        </w:rPr>
        <w:t xml:space="preserve">Соревнования </w:t>
      </w:r>
      <w:r w:rsidR="00537469">
        <w:rPr>
          <w:sz w:val="24"/>
        </w:rPr>
        <w:br/>
        <w:t>по регби «РОСТСЕЛЬМАШ – Школьная Регбийная Лига»</w:t>
      </w:r>
      <w:r w:rsidRPr="00537469">
        <w:rPr>
          <w:color w:val="000000" w:themeColor="text1"/>
          <w:sz w:val="24"/>
        </w:rPr>
        <w:t>;</w:t>
      </w:r>
    </w:p>
    <w:p w14:paraId="0285D98C" w14:textId="77777777" w:rsidR="00BE1F97" w:rsidRDefault="00A41D82" w:rsidP="00757934">
      <w:pPr>
        <w:pStyle w:val="ab"/>
        <w:numPr>
          <w:ilvl w:val="3"/>
          <w:numId w:val="1"/>
        </w:numPr>
        <w:tabs>
          <w:tab w:val="left" w:pos="993"/>
        </w:tabs>
        <w:spacing w:before="120"/>
        <w:ind w:left="0" w:firstLine="709"/>
        <w:jc w:val="both"/>
        <w:outlineLvl w:val="0"/>
        <w:rPr>
          <w:sz w:val="24"/>
        </w:rPr>
      </w:pPr>
      <w:r>
        <w:rPr>
          <w:sz w:val="24"/>
        </w:rPr>
        <w:t>свидетельство о присвоении ИНН;</w:t>
      </w:r>
    </w:p>
    <w:p w14:paraId="63F790D2" w14:textId="77777777" w:rsidR="00BE1F97" w:rsidRDefault="00A41D82" w:rsidP="00757934">
      <w:pPr>
        <w:pStyle w:val="ab"/>
        <w:numPr>
          <w:ilvl w:val="3"/>
          <w:numId w:val="1"/>
        </w:numPr>
        <w:tabs>
          <w:tab w:val="left" w:pos="993"/>
        </w:tabs>
        <w:spacing w:before="120"/>
        <w:ind w:left="0" w:firstLine="709"/>
        <w:jc w:val="both"/>
        <w:outlineLvl w:val="0"/>
        <w:rPr>
          <w:sz w:val="24"/>
        </w:rPr>
      </w:pPr>
      <w:r>
        <w:rPr>
          <w:sz w:val="24"/>
        </w:rPr>
        <w:t>банковские реквизиты, выгруженные из банковских приложений, для перечисления денежных средств, указанных в разделе 3 Договора;</w:t>
      </w:r>
    </w:p>
    <w:p w14:paraId="2B7BB4A4" w14:textId="1AEC0B6B" w:rsidR="00BE1F97" w:rsidRDefault="00A41D82" w:rsidP="00757934">
      <w:pPr>
        <w:pStyle w:val="ab"/>
        <w:widowControl/>
        <w:numPr>
          <w:ilvl w:val="3"/>
          <w:numId w:val="1"/>
        </w:numPr>
        <w:tabs>
          <w:tab w:val="left" w:pos="993"/>
        </w:tabs>
        <w:spacing w:before="120"/>
        <w:ind w:left="0" w:firstLine="709"/>
        <w:jc w:val="both"/>
        <w:outlineLvl w:val="0"/>
        <w:rPr>
          <w:sz w:val="24"/>
        </w:rPr>
      </w:pPr>
      <w:r>
        <w:rPr>
          <w:sz w:val="24"/>
        </w:rPr>
        <w:t xml:space="preserve">справку или подтверждение о постановке на учёт в ИФНС в качестве плательщика налога </w:t>
      </w:r>
      <w:r w:rsidR="00757934">
        <w:rPr>
          <w:sz w:val="24"/>
        </w:rPr>
        <w:br/>
      </w:r>
      <w:r>
        <w:rPr>
          <w:sz w:val="24"/>
        </w:rPr>
        <w:t>на профессиональный доход.</w:t>
      </w:r>
    </w:p>
    <w:p w14:paraId="43CDB4B8" w14:textId="6C7ED7F8" w:rsidR="00BE1F97" w:rsidRPr="008A7F68" w:rsidRDefault="008A7F68" w:rsidP="00757934">
      <w:pPr>
        <w:pStyle w:val="ab"/>
        <w:widowControl/>
        <w:numPr>
          <w:ilvl w:val="2"/>
          <w:numId w:val="1"/>
        </w:numPr>
        <w:tabs>
          <w:tab w:val="left" w:pos="1276"/>
        </w:tabs>
        <w:spacing w:before="120"/>
        <w:ind w:left="0" w:firstLine="567"/>
        <w:jc w:val="both"/>
        <w:outlineLvl w:val="0"/>
        <w:rPr>
          <w:color w:val="000000" w:themeColor="text1"/>
          <w:sz w:val="24"/>
        </w:rPr>
      </w:pPr>
      <w:r w:rsidRPr="008A7F68">
        <w:rPr>
          <w:color w:val="000000" w:themeColor="text1"/>
          <w:sz w:val="24"/>
        </w:rPr>
        <w:t xml:space="preserve">Приобретать проездные билеты до места проведения Мероприятия и обратно незамедлительно после получения назначения по тарифам не выше среднего ценового уровня класса, применяемого на соответствующем виде транспорте, с обоснованным маршрутом следования, </w:t>
      </w:r>
      <w:r w:rsidR="00757934">
        <w:rPr>
          <w:color w:val="000000" w:themeColor="text1"/>
          <w:sz w:val="24"/>
        </w:rPr>
        <w:br/>
      </w:r>
      <w:r w:rsidRPr="008A7F68">
        <w:rPr>
          <w:color w:val="000000" w:themeColor="text1"/>
          <w:sz w:val="24"/>
        </w:rPr>
        <w:t xml:space="preserve">в порядке и на условиях, установленных настоящим Договором и Регламентом Мероприятия. </w:t>
      </w:r>
    </w:p>
    <w:p w14:paraId="459AD913" w14:textId="77777777" w:rsidR="00BE1F97" w:rsidRDefault="00A41D82" w:rsidP="00757934">
      <w:pPr>
        <w:pStyle w:val="ab"/>
        <w:widowControl/>
        <w:numPr>
          <w:ilvl w:val="2"/>
          <w:numId w:val="1"/>
        </w:numPr>
        <w:tabs>
          <w:tab w:val="left" w:pos="1276"/>
        </w:tabs>
        <w:spacing w:before="120"/>
        <w:ind w:left="0" w:firstLine="567"/>
        <w:jc w:val="both"/>
        <w:outlineLvl w:val="0"/>
        <w:rPr>
          <w:sz w:val="24"/>
        </w:rPr>
      </w:pPr>
      <w:r>
        <w:rPr>
          <w:sz w:val="24"/>
        </w:rPr>
        <w:t xml:space="preserve">Не совершать действий, которые могут нанести вред репутации Заказчика, </w:t>
      </w:r>
      <w:r w:rsidR="002869C5">
        <w:rPr>
          <w:sz w:val="24"/>
        </w:rPr>
        <w:br/>
      </w:r>
      <w:r>
        <w:rPr>
          <w:sz w:val="24"/>
        </w:rPr>
        <w:t>в частности, не участвовать в пари и тотализаторах, связанных с результатами соревнований;</w:t>
      </w:r>
    </w:p>
    <w:p w14:paraId="60868CC3"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Для контроля за соблюдением сроков и качества оказания Услуг предоставлять по запросу Заказчика в согласованные с ним сроки отчеты об оказании промежуточных результатов оказания Услуг в течение 1 (одного) календарного дня с даты получения соответствующего запроса;</w:t>
      </w:r>
    </w:p>
    <w:p w14:paraId="4ADC1DBA"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Осуществлять судейство квалифицированно и беспристрастно, исключая ошибки, которые могут повлечь искажение результатов соревнований;</w:t>
      </w:r>
    </w:p>
    <w:p w14:paraId="796D4FE5"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Объективно и своевременно решать возникающие в ходе соревнований вопросы;</w:t>
      </w:r>
    </w:p>
    <w:p w14:paraId="719EF089"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Быть корректным, вежливым и доброжелательным по отношению ко всем участникам соревнований и зрителям;</w:t>
      </w:r>
    </w:p>
    <w:p w14:paraId="797EAAC8"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Бороться с проявлениями грубости, недисциплинированности, нарушениями правил поведения со стороны участников, тренеров, представителей;</w:t>
      </w:r>
    </w:p>
    <w:p w14:paraId="0B6AB3F8"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Исполнять спортивные судейские обязанности в опрятной судейской форме, установленной правилами вида спорта;</w:t>
      </w:r>
    </w:p>
    <w:p w14:paraId="1786E792"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 xml:space="preserve">Не разглашать прямо или косвенно третьим лицам информацию </w:t>
      </w:r>
      <w:r w:rsidR="002869C5">
        <w:rPr>
          <w:sz w:val="24"/>
        </w:rPr>
        <w:br/>
      </w:r>
      <w:r>
        <w:rPr>
          <w:sz w:val="24"/>
        </w:rPr>
        <w:t>и документацию, полученные или ставшие известными Исполнителю в ходе реализации настоящего Договора;</w:t>
      </w:r>
    </w:p>
    <w:p w14:paraId="2D6E818A" w14:textId="77777777" w:rsidR="002869C5" w:rsidRDefault="002869C5" w:rsidP="00757934">
      <w:pPr>
        <w:pStyle w:val="ab"/>
        <w:numPr>
          <w:ilvl w:val="2"/>
          <w:numId w:val="1"/>
        </w:numPr>
        <w:tabs>
          <w:tab w:val="left" w:pos="1276"/>
        </w:tabs>
        <w:spacing w:before="120"/>
        <w:ind w:left="0" w:firstLine="567"/>
        <w:jc w:val="both"/>
        <w:outlineLvl w:val="0"/>
        <w:rPr>
          <w:sz w:val="24"/>
        </w:rPr>
      </w:pPr>
      <w:r>
        <w:rPr>
          <w:sz w:val="24"/>
        </w:rPr>
        <w:t>Не выступать публично от имени Заказчика и воздерживаться от любых действий неспортивного характера и/или действий, противоречащих интересам Заказчика;</w:t>
      </w:r>
    </w:p>
    <w:p w14:paraId="036C5923" w14:textId="4D664756" w:rsidR="002869C5" w:rsidRDefault="002869C5" w:rsidP="00757934">
      <w:pPr>
        <w:pStyle w:val="ab"/>
        <w:numPr>
          <w:ilvl w:val="2"/>
          <w:numId w:val="1"/>
        </w:numPr>
        <w:tabs>
          <w:tab w:val="left" w:pos="1276"/>
        </w:tabs>
        <w:spacing w:before="120"/>
        <w:ind w:left="0" w:firstLine="567"/>
        <w:jc w:val="both"/>
        <w:outlineLvl w:val="0"/>
        <w:rPr>
          <w:sz w:val="24"/>
        </w:rPr>
      </w:pPr>
      <w:r>
        <w:rPr>
          <w:sz w:val="24"/>
        </w:rPr>
        <w:t xml:space="preserve">Не давать интервью и не делать публичные заявления о любых решениях, которые Исполнитель принимает в ходе </w:t>
      </w:r>
      <w:r w:rsidR="00EB0E30">
        <w:rPr>
          <w:sz w:val="24"/>
        </w:rPr>
        <w:t>Мероприятий</w:t>
      </w:r>
      <w:r>
        <w:rPr>
          <w:sz w:val="24"/>
        </w:rPr>
        <w:t>, органи</w:t>
      </w:r>
      <w:r w:rsidR="00EB0E30">
        <w:rPr>
          <w:sz w:val="24"/>
        </w:rPr>
        <w:t xml:space="preserve">затором или соорганизатором которых является Заказчик. Любые исключения из этого правила подлежат предварительному согласованию </w:t>
      </w:r>
      <w:r w:rsidR="00757934">
        <w:rPr>
          <w:sz w:val="24"/>
        </w:rPr>
        <w:br/>
      </w:r>
      <w:r w:rsidR="00EB0E30">
        <w:rPr>
          <w:sz w:val="24"/>
        </w:rPr>
        <w:t>с Заказчиком.</w:t>
      </w:r>
    </w:p>
    <w:p w14:paraId="6EA44A8F" w14:textId="61F3A9A7" w:rsidR="00EB0E30" w:rsidRDefault="00EB0E30" w:rsidP="00757934">
      <w:pPr>
        <w:pStyle w:val="ab"/>
        <w:numPr>
          <w:ilvl w:val="2"/>
          <w:numId w:val="1"/>
        </w:numPr>
        <w:tabs>
          <w:tab w:val="left" w:pos="1276"/>
        </w:tabs>
        <w:spacing w:before="120"/>
        <w:ind w:left="0" w:firstLine="567"/>
        <w:jc w:val="both"/>
        <w:outlineLvl w:val="0"/>
        <w:rPr>
          <w:sz w:val="24"/>
        </w:rPr>
      </w:pPr>
      <w:r>
        <w:rPr>
          <w:sz w:val="24"/>
        </w:rPr>
        <w:t>Не принимать любые подарки на сумму более 3</w:t>
      </w:r>
      <w:r w:rsidR="00172DB3">
        <w:rPr>
          <w:sz w:val="24"/>
        </w:rPr>
        <w:t xml:space="preserve"> </w:t>
      </w:r>
      <w:r>
        <w:rPr>
          <w:sz w:val="24"/>
        </w:rPr>
        <w:t xml:space="preserve">000 (трех тысяч) рублей </w:t>
      </w:r>
      <w:r w:rsidR="00172DB3">
        <w:rPr>
          <w:sz w:val="24"/>
        </w:rPr>
        <w:br/>
      </w:r>
      <w:r>
        <w:rPr>
          <w:sz w:val="24"/>
        </w:rPr>
        <w:t xml:space="preserve">(или эквивалентную ей сумму в другой иностранной валюте или российских рублях) </w:t>
      </w:r>
      <w:r>
        <w:rPr>
          <w:sz w:val="24"/>
        </w:rPr>
        <w:br/>
        <w:t>от организаторов и/или лиц, прямо или косвенно связанных с Мероприятием, подпадающими под действие настоящего Договора, на которые Исполнитель был назначен. Исключение составляют вымпелы и футболки команд – участниц соответствующего Мероприятия;</w:t>
      </w:r>
    </w:p>
    <w:p w14:paraId="2FCD4EA7" w14:textId="77777777" w:rsidR="00EB0E30" w:rsidRDefault="00EB0E30" w:rsidP="00757934">
      <w:pPr>
        <w:pStyle w:val="ab"/>
        <w:numPr>
          <w:ilvl w:val="2"/>
          <w:numId w:val="1"/>
        </w:numPr>
        <w:tabs>
          <w:tab w:val="left" w:pos="1276"/>
        </w:tabs>
        <w:spacing w:before="120"/>
        <w:ind w:left="0" w:firstLine="567"/>
        <w:jc w:val="both"/>
        <w:outlineLvl w:val="0"/>
        <w:rPr>
          <w:sz w:val="24"/>
        </w:rPr>
      </w:pPr>
      <w:r>
        <w:rPr>
          <w:sz w:val="24"/>
        </w:rPr>
        <w:t>Незамедлительно информировать Заказчика о любом инциденте или необычной (нестандартной) ситуации, которая произошла во время проведения Мероприятия, на которое Исполнитель был назначен.</w:t>
      </w:r>
    </w:p>
    <w:p w14:paraId="64D0E08D" w14:textId="716F6A3D" w:rsidR="00BE1F97" w:rsidRPr="00757934" w:rsidRDefault="00A41D82" w:rsidP="00757934">
      <w:pPr>
        <w:pStyle w:val="ab"/>
        <w:numPr>
          <w:ilvl w:val="2"/>
          <w:numId w:val="1"/>
        </w:numPr>
        <w:tabs>
          <w:tab w:val="left" w:pos="1276"/>
        </w:tabs>
        <w:spacing w:before="120"/>
        <w:ind w:left="0" w:firstLine="567"/>
        <w:jc w:val="both"/>
        <w:outlineLvl w:val="0"/>
        <w:rPr>
          <w:color w:val="000000" w:themeColor="text1"/>
          <w:sz w:val="24"/>
        </w:rPr>
      </w:pPr>
      <w:r w:rsidRPr="00757934">
        <w:rPr>
          <w:color w:val="000000" w:themeColor="text1"/>
          <w:sz w:val="24"/>
        </w:rPr>
        <w:t xml:space="preserve">После оплаты услуг Заказчиком предоставить чек, предусмотренный разделом </w:t>
      </w:r>
      <w:r w:rsidR="002869C5" w:rsidRPr="00757934">
        <w:rPr>
          <w:color w:val="000000" w:themeColor="text1"/>
          <w:sz w:val="24"/>
        </w:rPr>
        <w:br/>
      </w:r>
      <w:r w:rsidRPr="00757934">
        <w:rPr>
          <w:color w:val="000000" w:themeColor="text1"/>
          <w:sz w:val="24"/>
        </w:rPr>
        <w:t>4 настоящего Договора.</w:t>
      </w:r>
    </w:p>
    <w:p w14:paraId="3C436A59" w14:textId="77777777" w:rsidR="00BE1F97" w:rsidRDefault="00A41D82" w:rsidP="00757934">
      <w:pPr>
        <w:pStyle w:val="ab"/>
        <w:numPr>
          <w:ilvl w:val="1"/>
          <w:numId w:val="1"/>
        </w:numPr>
        <w:tabs>
          <w:tab w:val="left" w:pos="1276"/>
        </w:tabs>
        <w:spacing w:before="120"/>
        <w:ind w:left="0" w:firstLine="567"/>
        <w:jc w:val="both"/>
        <w:outlineLvl w:val="0"/>
        <w:rPr>
          <w:b/>
          <w:sz w:val="24"/>
          <w:u w:val="single"/>
        </w:rPr>
      </w:pPr>
      <w:r>
        <w:rPr>
          <w:b/>
          <w:sz w:val="24"/>
          <w:u w:val="single"/>
        </w:rPr>
        <w:t>Исполнитель вправе:</w:t>
      </w:r>
    </w:p>
    <w:p w14:paraId="01FE3E23" w14:textId="14AF640C" w:rsidR="00BE1F97" w:rsidRPr="00757934" w:rsidRDefault="00A41D82" w:rsidP="00757934">
      <w:pPr>
        <w:pStyle w:val="ab"/>
        <w:numPr>
          <w:ilvl w:val="2"/>
          <w:numId w:val="1"/>
        </w:numPr>
        <w:tabs>
          <w:tab w:val="left" w:pos="1276"/>
        </w:tabs>
        <w:spacing w:before="120"/>
        <w:ind w:left="0" w:firstLine="567"/>
        <w:jc w:val="both"/>
        <w:outlineLvl w:val="0"/>
        <w:rPr>
          <w:sz w:val="24"/>
        </w:rPr>
      </w:pPr>
      <w:r>
        <w:rPr>
          <w:sz w:val="24"/>
        </w:rPr>
        <w:t xml:space="preserve">Отказаться от исполнения настоящего Договора, не позднее чем за </w:t>
      </w:r>
      <w:r w:rsidR="002869C5">
        <w:rPr>
          <w:sz w:val="24"/>
        </w:rPr>
        <w:t>5</w:t>
      </w:r>
      <w:r>
        <w:rPr>
          <w:sz w:val="24"/>
        </w:rPr>
        <w:t xml:space="preserve"> (</w:t>
      </w:r>
      <w:r w:rsidR="002869C5">
        <w:rPr>
          <w:sz w:val="24"/>
        </w:rPr>
        <w:t>пять</w:t>
      </w:r>
      <w:r>
        <w:rPr>
          <w:sz w:val="24"/>
        </w:rPr>
        <w:t xml:space="preserve">) дней </w:t>
      </w:r>
      <w:r w:rsidR="00757934">
        <w:rPr>
          <w:sz w:val="24"/>
        </w:rPr>
        <w:br/>
      </w:r>
      <w:r>
        <w:rPr>
          <w:sz w:val="24"/>
        </w:rPr>
        <w:t>до предстоящего Мероприятия, возместив Заказчику фактически понесенные им расходы, связанные с обеспечением Исполнителя проезда к месту проведения Мероприятия и обратно, а также проживанием Исполнителя на время проведения Мероприятия.</w:t>
      </w:r>
    </w:p>
    <w:p w14:paraId="11A26C48" w14:textId="77777777" w:rsidR="00BE1F97" w:rsidRDefault="00A41D82" w:rsidP="00757934">
      <w:pPr>
        <w:pStyle w:val="ab"/>
        <w:numPr>
          <w:ilvl w:val="1"/>
          <w:numId w:val="1"/>
        </w:numPr>
        <w:tabs>
          <w:tab w:val="left" w:pos="1276"/>
        </w:tabs>
        <w:spacing w:before="120"/>
        <w:ind w:left="0" w:firstLine="567"/>
        <w:jc w:val="both"/>
        <w:outlineLvl w:val="0"/>
        <w:rPr>
          <w:b/>
          <w:sz w:val="24"/>
        </w:rPr>
      </w:pPr>
      <w:r>
        <w:rPr>
          <w:b/>
          <w:sz w:val="24"/>
          <w:u w:val="single"/>
        </w:rPr>
        <w:t>Заказчик обязуется:</w:t>
      </w:r>
    </w:p>
    <w:p w14:paraId="1F20C189" w14:textId="174B286C" w:rsidR="00BE1F97" w:rsidRDefault="00A41D82" w:rsidP="00757934">
      <w:pPr>
        <w:pStyle w:val="ab"/>
        <w:numPr>
          <w:ilvl w:val="2"/>
          <w:numId w:val="1"/>
        </w:numPr>
        <w:tabs>
          <w:tab w:val="left" w:pos="1276"/>
        </w:tabs>
        <w:spacing w:before="120"/>
        <w:ind w:left="0" w:firstLine="567"/>
        <w:jc w:val="both"/>
        <w:outlineLvl w:val="0"/>
        <w:rPr>
          <w:sz w:val="24"/>
        </w:rPr>
      </w:pPr>
      <w:r>
        <w:rPr>
          <w:sz w:val="24"/>
        </w:rPr>
        <w:t xml:space="preserve">Направлять </w:t>
      </w:r>
      <w:r w:rsidR="00487F8B">
        <w:rPr>
          <w:sz w:val="24"/>
        </w:rPr>
        <w:t xml:space="preserve">назначения </w:t>
      </w:r>
      <w:r>
        <w:rPr>
          <w:sz w:val="24"/>
        </w:rPr>
        <w:t xml:space="preserve">не позднее чем за </w:t>
      </w:r>
      <w:r w:rsidR="002869C5">
        <w:rPr>
          <w:sz w:val="24"/>
        </w:rPr>
        <w:t>5</w:t>
      </w:r>
      <w:r>
        <w:rPr>
          <w:sz w:val="24"/>
        </w:rPr>
        <w:t xml:space="preserve"> (</w:t>
      </w:r>
      <w:r w:rsidR="002869C5">
        <w:rPr>
          <w:sz w:val="24"/>
        </w:rPr>
        <w:t>пять</w:t>
      </w:r>
      <w:r>
        <w:rPr>
          <w:sz w:val="24"/>
        </w:rPr>
        <w:t>) дней до предстоящего Мероприятия;</w:t>
      </w:r>
    </w:p>
    <w:p w14:paraId="46AD78E0"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 xml:space="preserve">Своевременно оплатить фактически оказанные Услуги Исполнителя </w:t>
      </w:r>
      <w:r w:rsidR="002869C5">
        <w:rPr>
          <w:sz w:val="24"/>
        </w:rPr>
        <w:br/>
      </w:r>
      <w:r>
        <w:rPr>
          <w:sz w:val="24"/>
        </w:rPr>
        <w:t xml:space="preserve">с соблюдением норм оплаты работы спортивных судей на физкультурных мероприятиях </w:t>
      </w:r>
      <w:r w:rsidR="002869C5">
        <w:rPr>
          <w:sz w:val="24"/>
        </w:rPr>
        <w:br/>
      </w:r>
      <w:r>
        <w:rPr>
          <w:sz w:val="24"/>
        </w:rPr>
        <w:lastRenderedPageBreak/>
        <w:t>и спортивных мероприятиях;</w:t>
      </w:r>
    </w:p>
    <w:p w14:paraId="0803123E" w14:textId="37477450" w:rsidR="00BE1F97" w:rsidRDefault="00A41D82" w:rsidP="00757934">
      <w:pPr>
        <w:pStyle w:val="ab"/>
        <w:numPr>
          <w:ilvl w:val="2"/>
          <w:numId w:val="1"/>
        </w:numPr>
        <w:tabs>
          <w:tab w:val="left" w:pos="1276"/>
        </w:tabs>
        <w:spacing w:before="120"/>
        <w:ind w:left="0" w:firstLine="567"/>
        <w:jc w:val="both"/>
        <w:outlineLvl w:val="0"/>
        <w:rPr>
          <w:sz w:val="24"/>
        </w:rPr>
      </w:pPr>
      <w:r>
        <w:rPr>
          <w:sz w:val="24"/>
        </w:rPr>
        <w:t>Если для оказания Услуг Исполнителю требуется выезд и проживание вне места постоянного жительства Исполнителя, обеспечить Исполнителю проезд к месту проведения Мероприятия и обратно, а также обеспечить проживание Исполнителя на время проведения Мероприятия</w:t>
      </w:r>
      <w:r w:rsidR="00340F19">
        <w:rPr>
          <w:sz w:val="24"/>
        </w:rPr>
        <w:t>;</w:t>
      </w:r>
    </w:p>
    <w:p w14:paraId="7ACA74DA" w14:textId="7D83548E" w:rsidR="00BE1F97" w:rsidRPr="00757934" w:rsidRDefault="00A41D82" w:rsidP="00757934">
      <w:pPr>
        <w:pStyle w:val="ab"/>
        <w:numPr>
          <w:ilvl w:val="2"/>
          <w:numId w:val="1"/>
        </w:numPr>
        <w:tabs>
          <w:tab w:val="left" w:pos="1276"/>
        </w:tabs>
        <w:spacing w:before="120"/>
        <w:ind w:left="0" w:firstLine="567"/>
        <w:jc w:val="both"/>
        <w:outlineLvl w:val="0"/>
        <w:rPr>
          <w:sz w:val="24"/>
        </w:rPr>
      </w:pPr>
      <w:r>
        <w:rPr>
          <w:sz w:val="24"/>
        </w:rPr>
        <w:t>Своевременно извещать Исполнителя о существенных изменениях, которые могут повлечь неисполнение Договора или нарушение обязательств по Договору;</w:t>
      </w:r>
    </w:p>
    <w:p w14:paraId="43F1B7DF" w14:textId="77777777" w:rsidR="00BE1F97" w:rsidRDefault="00A41D82" w:rsidP="00757934">
      <w:pPr>
        <w:pStyle w:val="ab"/>
        <w:numPr>
          <w:ilvl w:val="1"/>
          <w:numId w:val="1"/>
        </w:numPr>
        <w:tabs>
          <w:tab w:val="left" w:pos="1276"/>
        </w:tabs>
        <w:spacing w:before="120"/>
        <w:ind w:left="0" w:firstLine="567"/>
        <w:jc w:val="both"/>
        <w:outlineLvl w:val="0"/>
        <w:rPr>
          <w:b/>
          <w:sz w:val="24"/>
          <w:u w:val="single"/>
        </w:rPr>
      </w:pPr>
      <w:r>
        <w:rPr>
          <w:b/>
          <w:sz w:val="24"/>
          <w:u w:val="single"/>
        </w:rPr>
        <w:t>Заказчик вправе:</w:t>
      </w:r>
    </w:p>
    <w:p w14:paraId="2B27B669"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Проводить контроль качества и объема оказываемых Исполнителем Услуг;</w:t>
      </w:r>
    </w:p>
    <w:p w14:paraId="2D8DB02A"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Приостанавливать оплату оказываемых Услуг, если Исполнитель не выполняет, либо ненадлежащим образом выполняет свои обязательства по договору;</w:t>
      </w:r>
    </w:p>
    <w:p w14:paraId="19ADA9A8" w14:textId="2F734087" w:rsidR="00D65685" w:rsidRPr="00346A95" w:rsidRDefault="00D65685" w:rsidP="00757934">
      <w:pPr>
        <w:pStyle w:val="ab"/>
        <w:numPr>
          <w:ilvl w:val="2"/>
          <w:numId w:val="1"/>
        </w:numPr>
        <w:tabs>
          <w:tab w:val="left" w:pos="1276"/>
        </w:tabs>
        <w:spacing w:before="120"/>
        <w:ind w:left="0" w:firstLine="567"/>
        <w:jc w:val="both"/>
        <w:outlineLvl w:val="0"/>
        <w:rPr>
          <w:color w:val="000000" w:themeColor="text1"/>
          <w:sz w:val="24"/>
        </w:rPr>
      </w:pPr>
      <w:r w:rsidRPr="00346A95">
        <w:rPr>
          <w:color w:val="000000" w:themeColor="text1"/>
          <w:sz w:val="24"/>
        </w:rPr>
        <w:t xml:space="preserve">Перед началом проведения Мероприятия обеспечить Исполнителя необходимой форменной одеждой и инвентарем; форменная одежда и инвентарь передаются Заказчиком Исполнителю после подписания Акта приема-передачи имущества (Приложение № 1 </w:t>
      </w:r>
      <w:r w:rsidRPr="00346A95">
        <w:rPr>
          <w:color w:val="000000" w:themeColor="text1"/>
          <w:sz w:val="24"/>
        </w:rPr>
        <w:br/>
        <w:t>к настоящему Договору).</w:t>
      </w:r>
    </w:p>
    <w:p w14:paraId="2FAC02D1" w14:textId="77777777" w:rsidR="00BE1F97" w:rsidRDefault="00A41D82" w:rsidP="00757934">
      <w:pPr>
        <w:pStyle w:val="ab"/>
        <w:numPr>
          <w:ilvl w:val="2"/>
          <w:numId w:val="1"/>
        </w:numPr>
        <w:tabs>
          <w:tab w:val="left" w:pos="1276"/>
        </w:tabs>
        <w:spacing w:before="120"/>
        <w:ind w:left="0" w:firstLine="567"/>
        <w:jc w:val="both"/>
        <w:outlineLvl w:val="0"/>
        <w:rPr>
          <w:sz w:val="24"/>
        </w:rPr>
      </w:pPr>
      <w:r>
        <w:rPr>
          <w:sz w:val="24"/>
        </w:rPr>
        <w:t>При наличии существенных недостатков, приводящих к невозможности оказания Услуг, расторгнуть договор без оплаты Исполнителю стоимости Услуг;</w:t>
      </w:r>
    </w:p>
    <w:p w14:paraId="6F0EA52E" w14:textId="1C1B83BE" w:rsidR="00BE1F97" w:rsidRPr="0034458E" w:rsidRDefault="00A41D82" w:rsidP="00757934">
      <w:pPr>
        <w:pStyle w:val="ab"/>
        <w:numPr>
          <w:ilvl w:val="2"/>
          <w:numId w:val="1"/>
        </w:numPr>
        <w:tabs>
          <w:tab w:val="left" w:pos="1276"/>
        </w:tabs>
        <w:spacing w:before="120"/>
        <w:ind w:left="0" w:firstLine="567"/>
        <w:jc w:val="both"/>
        <w:outlineLvl w:val="0"/>
        <w:rPr>
          <w:sz w:val="24"/>
        </w:rPr>
      </w:pPr>
      <w:r>
        <w:rPr>
          <w:sz w:val="24"/>
        </w:rPr>
        <w:t xml:space="preserve">Отказаться от Услуг Исполнителя, не позднее чем за </w:t>
      </w:r>
      <w:r w:rsidR="002869C5">
        <w:rPr>
          <w:sz w:val="24"/>
        </w:rPr>
        <w:t>5</w:t>
      </w:r>
      <w:r>
        <w:rPr>
          <w:sz w:val="24"/>
        </w:rPr>
        <w:t xml:space="preserve"> (</w:t>
      </w:r>
      <w:r w:rsidR="002869C5">
        <w:rPr>
          <w:sz w:val="24"/>
        </w:rPr>
        <w:t>пять</w:t>
      </w:r>
      <w:r>
        <w:rPr>
          <w:sz w:val="24"/>
        </w:rPr>
        <w:t xml:space="preserve">) дней </w:t>
      </w:r>
      <w:r w:rsidR="002869C5">
        <w:rPr>
          <w:sz w:val="24"/>
        </w:rPr>
        <w:br/>
      </w:r>
      <w:r>
        <w:rPr>
          <w:sz w:val="24"/>
        </w:rPr>
        <w:t>до предстоящего Мероприятия.</w:t>
      </w:r>
    </w:p>
    <w:p w14:paraId="7EA43104" w14:textId="20BB734F" w:rsidR="00BE1F97" w:rsidRPr="0034458E" w:rsidRDefault="00A41D82" w:rsidP="004D79B8">
      <w:pPr>
        <w:pStyle w:val="ab"/>
        <w:numPr>
          <w:ilvl w:val="0"/>
          <w:numId w:val="1"/>
        </w:numPr>
        <w:tabs>
          <w:tab w:val="left" w:pos="284"/>
        </w:tabs>
        <w:spacing w:before="120"/>
        <w:ind w:left="0" w:firstLine="0"/>
        <w:contextualSpacing w:val="0"/>
        <w:jc w:val="center"/>
        <w:outlineLvl w:val="0"/>
        <w:rPr>
          <w:b/>
          <w:sz w:val="24"/>
        </w:rPr>
      </w:pPr>
      <w:r>
        <w:rPr>
          <w:b/>
          <w:spacing w:val="-2"/>
          <w:sz w:val="24"/>
        </w:rPr>
        <w:t>РАЗМЕР И ПОРЯДОК ОПЛАТЫ</w:t>
      </w:r>
    </w:p>
    <w:p w14:paraId="5DA2971A" w14:textId="26D160A3" w:rsidR="00856C44" w:rsidRPr="00856C44" w:rsidRDefault="00856C44" w:rsidP="00757934">
      <w:pPr>
        <w:pStyle w:val="ab"/>
        <w:numPr>
          <w:ilvl w:val="1"/>
          <w:numId w:val="1"/>
        </w:numPr>
        <w:tabs>
          <w:tab w:val="left" w:pos="1276"/>
        </w:tabs>
        <w:spacing w:before="120"/>
        <w:ind w:left="0" w:firstLine="567"/>
        <w:jc w:val="both"/>
        <w:outlineLvl w:val="0"/>
        <w:rPr>
          <w:sz w:val="24"/>
        </w:rPr>
      </w:pPr>
      <w:r>
        <w:rPr>
          <w:spacing w:val="-3"/>
          <w:sz w:val="24"/>
        </w:rPr>
        <w:t xml:space="preserve">За оказание Услуг Заказчик выплачивает Исполнителю вознаграждение, виды </w:t>
      </w:r>
      <w:r w:rsidR="00487F8B">
        <w:rPr>
          <w:spacing w:val="-3"/>
          <w:sz w:val="24"/>
        </w:rPr>
        <w:br/>
      </w:r>
      <w:r>
        <w:rPr>
          <w:spacing w:val="-3"/>
          <w:sz w:val="24"/>
        </w:rPr>
        <w:t>и размеры которых устанавливаются Регламент</w:t>
      </w:r>
      <w:r w:rsidR="00D65685">
        <w:rPr>
          <w:spacing w:val="-3"/>
          <w:sz w:val="24"/>
        </w:rPr>
        <w:t>ами</w:t>
      </w:r>
      <w:r>
        <w:rPr>
          <w:spacing w:val="-3"/>
          <w:sz w:val="24"/>
        </w:rPr>
        <w:t xml:space="preserve"> Мероприятий;</w:t>
      </w:r>
    </w:p>
    <w:p w14:paraId="5B736A85" w14:textId="24B94DEF" w:rsidR="00215B58" w:rsidRPr="00215B58" w:rsidRDefault="00856C44" w:rsidP="00757934">
      <w:pPr>
        <w:pStyle w:val="ab"/>
        <w:numPr>
          <w:ilvl w:val="1"/>
          <w:numId w:val="1"/>
        </w:numPr>
        <w:tabs>
          <w:tab w:val="left" w:pos="1276"/>
        </w:tabs>
        <w:spacing w:before="120"/>
        <w:ind w:left="0" w:firstLine="567"/>
        <w:jc w:val="both"/>
        <w:outlineLvl w:val="0"/>
        <w:rPr>
          <w:sz w:val="24"/>
        </w:rPr>
      </w:pPr>
      <w:r>
        <w:rPr>
          <w:spacing w:val="-3"/>
          <w:sz w:val="24"/>
        </w:rPr>
        <w:t xml:space="preserve">Выплата вознаграждений за </w:t>
      </w:r>
      <w:r w:rsidR="00215B58">
        <w:rPr>
          <w:sz w:val="24"/>
        </w:rPr>
        <w:t xml:space="preserve">обеспечение </w:t>
      </w:r>
      <w:r w:rsidR="00487F8B">
        <w:rPr>
          <w:sz w:val="24"/>
        </w:rPr>
        <w:t xml:space="preserve">судейства матчей </w:t>
      </w:r>
      <w:r w:rsidR="00215B58">
        <w:rPr>
          <w:sz w:val="24"/>
        </w:rPr>
        <w:t xml:space="preserve">на соревнованиях </w:t>
      </w:r>
      <w:r>
        <w:rPr>
          <w:spacing w:val="-3"/>
          <w:sz w:val="24"/>
        </w:rPr>
        <w:t>осуществляется Заказчиком в размере 100 (ст</w:t>
      </w:r>
      <w:r w:rsidR="00B4132D">
        <w:rPr>
          <w:spacing w:val="-3"/>
          <w:sz w:val="24"/>
        </w:rPr>
        <w:t>о</w:t>
      </w:r>
      <w:r>
        <w:rPr>
          <w:spacing w:val="-3"/>
          <w:sz w:val="24"/>
        </w:rPr>
        <w:t xml:space="preserve">) процентов </w:t>
      </w:r>
      <w:r w:rsidR="00B4132D">
        <w:rPr>
          <w:spacing w:val="-3"/>
          <w:sz w:val="24"/>
        </w:rPr>
        <w:t>сумм</w:t>
      </w:r>
      <w:r>
        <w:rPr>
          <w:spacing w:val="-3"/>
          <w:sz w:val="24"/>
        </w:rPr>
        <w:t xml:space="preserve"> вознаграждений, установленных Регламентом соответствующего Мероприятия</w:t>
      </w:r>
      <w:r w:rsidR="00215B58">
        <w:rPr>
          <w:spacing w:val="-3"/>
          <w:sz w:val="24"/>
        </w:rPr>
        <w:t xml:space="preserve">. Заказчик вправе снизить размер вознаграждения от 10 </w:t>
      </w:r>
      <w:r w:rsidR="00215B58" w:rsidRPr="00215B58">
        <w:rPr>
          <w:spacing w:val="-3"/>
          <w:sz w:val="24"/>
        </w:rPr>
        <w:t xml:space="preserve">% </w:t>
      </w:r>
      <w:r w:rsidR="00215B58">
        <w:rPr>
          <w:spacing w:val="-3"/>
          <w:sz w:val="24"/>
        </w:rPr>
        <w:t xml:space="preserve">до 50 </w:t>
      </w:r>
      <w:r w:rsidR="00215B58" w:rsidRPr="00215B58">
        <w:rPr>
          <w:spacing w:val="-3"/>
          <w:sz w:val="24"/>
        </w:rPr>
        <w:t>%</w:t>
      </w:r>
      <w:r>
        <w:rPr>
          <w:spacing w:val="-3"/>
          <w:sz w:val="24"/>
        </w:rPr>
        <w:t xml:space="preserve"> </w:t>
      </w:r>
      <w:r w:rsidR="00215B58" w:rsidRPr="00215B58">
        <w:rPr>
          <w:spacing w:val="-3"/>
          <w:sz w:val="24"/>
        </w:rPr>
        <w:t xml:space="preserve">в </w:t>
      </w:r>
      <w:r w:rsidR="00215B58">
        <w:rPr>
          <w:spacing w:val="-3"/>
          <w:sz w:val="24"/>
        </w:rPr>
        <w:t>случае грубого нарушения Исполнител</w:t>
      </w:r>
      <w:r w:rsidR="00B4132D">
        <w:rPr>
          <w:spacing w:val="-3"/>
          <w:sz w:val="24"/>
        </w:rPr>
        <w:t>ем</w:t>
      </w:r>
      <w:r w:rsidR="00215B58">
        <w:rPr>
          <w:spacing w:val="-3"/>
          <w:sz w:val="24"/>
        </w:rPr>
        <w:t xml:space="preserve"> Регламента Мероприятия.</w:t>
      </w:r>
    </w:p>
    <w:p w14:paraId="77ACF0E9" w14:textId="22733961" w:rsidR="00215B58" w:rsidRPr="00215B58" w:rsidRDefault="00215B58" w:rsidP="00757934">
      <w:pPr>
        <w:pStyle w:val="ab"/>
        <w:numPr>
          <w:ilvl w:val="1"/>
          <w:numId w:val="1"/>
        </w:numPr>
        <w:tabs>
          <w:tab w:val="left" w:pos="1276"/>
        </w:tabs>
        <w:spacing w:before="120"/>
        <w:ind w:left="0" w:firstLine="567"/>
        <w:jc w:val="both"/>
        <w:outlineLvl w:val="0"/>
        <w:rPr>
          <w:sz w:val="24"/>
        </w:rPr>
      </w:pPr>
      <w:r>
        <w:rPr>
          <w:spacing w:val="-3"/>
          <w:sz w:val="24"/>
        </w:rPr>
        <w:t xml:space="preserve">Заказчик выплачивает Исполнителю вознаграждение за </w:t>
      </w:r>
      <w:r>
        <w:rPr>
          <w:sz w:val="24"/>
        </w:rPr>
        <w:t xml:space="preserve">обеспечение </w:t>
      </w:r>
      <w:r w:rsidR="00487F8B">
        <w:rPr>
          <w:sz w:val="24"/>
        </w:rPr>
        <w:t xml:space="preserve">судейства матчей </w:t>
      </w:r>
      <w:r w:rsidR="00757934">
        <w:rPr>
          <w:sz w:val="24"/>
        </w:rPr>
        <w:br/>
      </w:r>
      <w:r>
        <w:rPr>
          <w:sz w:val="24"/>
        </w:rPr>
        <w:t>на соревнованиях</w:t>
      </w:r>
      <w:r>
        <w:rPr>
          <w:spacing w:val="-3"/>
          <w:sz w:val="24"/>
        </w:rPr>
        <w:t xml:space="preserve"> суммарно в следующие сроки:</w:t>
      </w:r>
    </w:p>
    <w:p w14:paraId="4C04CBAF" w14:textId="2FD34BA1" w:rsidR="00215B58" w:rsidRDefault="00F4746C" w:rsidP="00757934">
      <w:pPr>
        <w:pStyle w:val="ab"/>
        <w:numPr>
          <w:ilvl w:val="0"/>
          <w:numId w:val="6"/>
        </w:numPr>
        <w:tabs>
          <w:tab w:val="left" w:pos="1134"/>
          <w:tab w:val="left" w:pos="1276"/>
        </w:tabs>
        <w:spacing w:before="120"/>
        <w:ind w:left="1276" w:hanging="283"/>
        <w:jc w:val="both"/>
        <w:outlineLvl w:val="0"/>
        <w:rPr>
          <w:spacing w:val="-3"/>
          <w:sz w:val="24"/>
        </w:rPr>
      </w:pPr>
      <w:r w:rsidRPr="00F4746C">
        <w:rPr>
          <w:spacing w:val="-3"/>
          <w:sz w:val="24"/>
        </w:rPr>
        <w:t>применительно к соревнованиям, проводимым в течение одного спортивного сезона отдельными этапами, турнирами и т.д. – не позднее 31 декабря 2024 года</w:t>
      </w:r>
      <w:r w:rsidR="00215B58" w:rsidRPr="00F4746C">
        <w:rPr>
          <w:spacing w:val="-3"/>
          <w:sz w:val="24"/>
        </w:rPr>
        <w:t>;</w:t>
      </w:r>
    </w:p>
    <w:p w14:paraId="045CF206" w14:textId="008A658E" w:rsidR="00F4746C" w:rsidRDefault="00F4746C" w:rsidP="00757934">
      <w:pPr>
        <w:pStyle w:val="ab"/>
        <w:numPr>
          <w:ilvl w:val="0"/>
          <w:numId w:val="6"/>
        </w:numPr>
        <w:tabs>
          <w:tab w:val="left" w:pos="1134"/>
          <w:tab w:val="left" w:pos="1276"/>
        </w:tabs>
        <w:spacing w:before="120"/>
        <w:ind w:left="1276" w:hanging="283"/>
        <w:jc w:val="both"/>
        <w:outlineLvl w:val="0"/>
        <w:rPr>
          <w:spacing w:val="-3"/>
          <w:sz w:val="24"/>
        </w:rPr>
      </w:pPr>
      <w:r w:rsidRPr="00F4746C">
        <w:rPr>
          <w:spacing w:val="-3"/>
          <w:sz w:val="24"/>
        </w:rPr>
        <w:t>применительно к соревнованиям, проводимыми непрерывно в течение одного спортивного сезона – ежемесячно, не позднее 20 числа календарного месяца, следующего за тем календарным месяцем, за который производятся соответствующие выплаты;</w:t>
      </w:r>
    </w:p>
    <w:p w14:paraId="3394306E" w14:textId="5A583394" w:rsidR="00F4746C" w:rsidRPr="00F4746C" w:rsidRDefault="00F4746C" w:rsidP="00757934">
      <w:pPr>
        <w:pStyle w:val="ab"/>
        <w:tabs>
          <w:tab w:val="left" w:pos="1134"/>
          <w:tab w:val="left" w:pos="1276"/>
        </w:tabs>
        <w:spacing w:before="120"/>
        <w:ind w:left="0" w:firstLine="567"/>
        <w:jc w:val="both"/>
        <w:outlineLvl w:val="0"/>
        <w:rPr>
          <w:spacing w:val="-3"/>
          <w:sz w:val="24"/>
        </w:rPr>
      </w:pPr>
      <w:r>
        <w:rPr>
          <w:spacing w:val="-3"/>
          <w:sz w:val="24"/>
        </w:rPr>
        <w:t xml:space="preserve">Выплата вознаграждения за </w:t>
      </w:r>
      <w:r>
        <w:rPr>
          <w:sz w:val="24"/>
        </w:rPr>
        <w:t xml:space="preserve">обеспечение </w:t>
      </w:r>
      <w:r w:rsidR="00487F8B">
        <w:rPr>
          <w:sz w:val="24"/>
        </w:rPr>
        <w:t xml:space="preserve">судейства матчей </w:t>
      </w:r>
      <w:r>
        <w:rPr>
          <w:sz w:val="24"/>
        </w:rPr>
        <w:t xml:space="preserve">на соревнованиях может быть осуществлена Заказчиком при соблюдении Исполнителем требований пункта </w:t>
      </w:r>
      <w:r w:rsidR="00487F8B">
        <w:rPr>
          <w:sz w:val="24"/>
        </w:rPr>
        <w:t>3</w:t>
      </w:r>
      <w:r>
        <w:rPr>
          <w:sz w:val="24"/>
        </w:rPr>
        <w:t>.1.3. настоящего Договора.</w:t>
      </w:r>
    </w:p>
    <w:p w14:paraId="37159538" w14:textId="04BEC848" w:rsidR="00BF4B85" w:rsidRDefault="00F4746C" w:rsidP="00757934">
      <w:pPr>
        <w:pStyle w:val="ab"/>
        <w:numPr>
          <w:ilvl w:val="1"/>
          <w:numId w:val="1"/>
        </w:numPr>
        <w:tabs>
          <w:tab w:val="left" w:pos="1276"/>
        </w:tabs>
        <w:spacing w:before="120"/>
        <w:ind w:left="0" w:firstLine="567"/>
        <w:jc w:val="both"/>
        <w:outlineLvl w:val="0"/>
        <w:rPr>
          <w:sz w:val="24"/>
        </w:rPr>
      </w:pPr>
      <w:r>
        <w:rPr>
          <w:spacing w:val="-3"/>
          <w:sz w:val="24"/>
        </w:rPr>
        <w:t xml:space="preserve">Факт выполнения Исполнителем обязательств, установленных настоящим Договором (факт </w:t>
      </w:r>
      <w:r>
        <w:rPr>
          <w:sz w:val="24"/>
        </w:rPr>
        <w:t xml:space="preserve">обеспечения соблюдения правил регби и положений (регламентов) </w:t>
      </w:r>
      <w:r w:rsidR="00487F8B">
        <w:rPr>
          <w:sz w:val="24"/>
        </w:rPr>
        <w:br/>
      </w:r>
      <w:r>
        <w:rPr>
          <w:sz w:val="24"/>
        </w:rPr>
        <w:t>на соревнованиях), подтверждается протоколом матча</w:t>
      </w:r>
      <w:r w:rsidR="00BF4B85">
        <w:rPr>
          <w:sz w:val="24"/>
        </w:rPr>
        <w:t>, который имеет силу акта сдачи-приемки оказанных услуг в целях выплаты Исполнителю вышеуказанных вознаграждений.</w:t>
      </w:r>
    </w:p>
    <w:p w14:paraId="542D29F2" w14:textId="68A17DFD" w:rsidR="00BF4B85" w:rsidRDefault="00BF4B85" w:rsidP="00757934">
      <w:pPr>
        <w:pStyle w:val="ab"/>
        <w:numPr>
          <w:ilvl w:val="1"/>
          <w:numId w:val="1"/>
        </w:numPr>
        <w:tabs>
          <w:tab w:val="left" w:pos="1276"/>
        </w:tabs>
        <w:spacing w:before="120"/>
        <w:ind w:left="0" w:firstLine="567"/>
        <w:jc w:val="both"/>
        <w:outlineLvl w:val="0"/>
        <w:rPr>
          <w:sz w:val="24"/>
        </w:rPr>
      </w:pPr>
      <w:r>
        <w:rPr>
          <w:sz w:val="24"/>
        </w:rPr>
        <w:t xml:space="preserve">Основаниями для выплаты Исполнителю вознаграждений за обеспечение </w:t>
      </w:r>
      <w:r w:rsidR="00487F8B">
        <w:rPr>
          <w:sz w:val="24"/>
        </w:rPr>
        <w:t xml:space="preserve">судейства матчей </w:t>
      </w:r>
      <w:r>
        <w:rPr>
          <w:sz w:val="24"/>
        </w:rPr>
        <w:t>на соревнованиях</w:t>
      </w:r>
      <w:r>
        <w:rPr>
          <w:spacing w:val="-3"/>
          <w:sz w:val="24"/>
        </w:rPr>
        <w:t xml:space="preserve"> являются Табели назначений судей, оформленные уполномоченным органом Заказчика отдельно за каждый период, отдельный этап или турнир,</w:t>
      </w:r>
      <w:r w:rsidR="00487F8B">
        <w:rPr>
          <w:spacing w:val="-3"/>
          <w:sz w:val="24"/>
        </w:rPr>
        <w:br/>
      </w:r>
      <w:r w:rsidRPr="00487F8B">
        <w:rPr>
          <w:spacing w:val="-3"/>
          <w:sz w:val="24"/>
        </w:rPr>
        <w:t xml:space="preserve"> за который Исполнителю причитаются соответствующие вознаграждения, на основе факта выполнения Исполнителем обязательств, установленных Договором (в части </w:t>
      </w:r>
      <w:r w:rsidRPr="00487F8B">
        <w:rPr>
          <w:sz w:val="24"/>
        </w:rPr>
        <w:t>обеспечения соблюдения правил регби и положений (регламентов) на соревнованиях) и соблюдении Исполнителем требований пункта</w:t>
      </w:r>
      <w:r w:rsidR="00487F8B">
        <w:rPr>
          <w:sz w:val="24"/>
        </w:rPr>
        <w:t>.</w:t>
      </w:r>
    </w:p>
    <w:p w14:paraId="2D383E87" w14:textId="50360E78" w:rsidR="00487F8B" w:rsidRDefault="00487F8B" w:rsidP="00757934">
      <w:pPr>
        <w:pStyle w:val="ab"/>
        <w:numPr>
          <w:ilvl w:val="1"/>
          <w:numId w:val="1"/>
        </w:numPr>
        <w:tabs>
          <w:tab w:val="left" w:pos="1276"/>
        </w:tabs>
        <w:spacing w:before="120"/>
        <w:ind w:left="0" w:firstLine="567"/>
        <w:jc w:val="both"/>
        <w:outlineLvl w:val="0"/>
        <w:rPr>
          <w:sz w:val="24"/>
        </w:rPr>
      </w:pPr>
      <w:r>
        <w:rPr>
          <w:sz w:val="24"/>
        </w:rPr>
        <w:t>Заказчик оплачивает за Исполнителя или возмещает Исполнителю (по выбору Заказчика</w:t>
      </w:r>
      <w:r w:rsidR="00D65685">
        <w:rPr>
          <w:sz w:val="24"/>
        </w:rPr>
        <w:t>)</w:t>
      </w:r>
      <w:r>
        <w:rPr>
          <w:sz w:val="24"/>
        </w:rPr>
        <w:t xml:space="preserve"> следующие расходы, непосредственно связанные с оказанием Услуг, не являющиеся вознаграждением Исполнителя:</w:t>
      </w:r>
    </w:p>
    <w:p w14:paraId="1795B0AA" w14:textId="5F0B8BCD" w:rsidR="00A5752F" w:rsidRDefault="00A5752F" w:rsidP="00757934">
      <w:pPr>
        <w:pStyle w:val="ab"/>
        <w:numPr>
          <w:ilvl w:val="0"/>
          <w:numId w:val="7"/>
        </w:numPr>
        <w:tabs>
          <w:tab w:val="left" w:pos="993"/>
        </w:tabs>
        <w:spacing w:before="120"/>
        <w:ind w:left="0" w:firstLine="567"/>
        <w:jc w:val="both"/>
        <w:outlineLvl w:val="0"/>
        <w:rPr>
          <w:sz w:val="24"/>
        </w:rPr>
      </w:pPr>
      <w:r>
        <w:rPr>
          <w:sz w:val="24"/>
        </w:rPr>
        <w:t>с</w:t>
      </w:r>
      <w:r w:rsidRPr="00A5752F">
        <w:rPr>
          <w:sz w:val="24"/>
        </w:rPr>
        <w:t xml:space="preserve">тоимость </w:t>
      </w:r>
      <w:r>
        <w:rPr>
          <w:sz w:val="24"/>
        </w:rPr>
        <w:t xml:space="preserve">проезда до места проведения Мероприятия и обратно, применительно </w:t>
      </w:r>
      <w:r w:rsidR="00D65685">
        <w:rPr>
          <w:sz w:val="24"/>
        </w:rPr>
        <w:br/>
      </w:r>
      <w:r>
        <w:rPr>
          <w:sz w:val="24"/>
        </w:rPr>
        <w:t>к Мероприятиям, Регламент соревнований или иной документ о которых предусматривает условия несения соответствующих расходов Заказчиком – согласно Регламенту соревнований или иному документу о соответствующем Мероприятии;</w:t>
      </w:r>
    </w:p>
    <w:p w14:paraId="0731A902" w14:textId="396D129C" w:rsidR="00487F8B" w:rsidRPr="0079559A" w:rsidRDefault="00A5752F" w:rsidP="00757934">
      <w:pPr>
        <w:pStyle w:val="ab"/>
        <w:numPr>
          <w:ilvl w:val="0"/>
          <w:numId w:val="7"/>
        </w:numPr>
        <w:tabs>
          <w:tab w:val="left" w:pos="993"/>
        </w:tabs>
        <w:spacing w:before="120"/>
        <w:ind w:left="0" w:firstLine="567"/>
        <w:jc w:val="both"/>
        <w:outlineLvl w:val="0"/>
        <w:rPr>
          <w:sz w:val="24"/>
        </w:rPr>
      </w:pPr>
      <w:r>
        <w:rPr>
          <w:sz w:val="24"/>
        </w:rPr>
        <w:t xml:space="preserve">стоимость проезда до места проведения Мероприятия и обратно, применительно </w:t>
      </w:r>
      <w:r w:rsidR="00D65685">
        <w:rPr>
          <w:sz w:val="24"/>
        </w:rPr>
        <w:br/>
      </w:r>
      <w:r>
        <w:rPr>
          <w:sz w:val="24"/>
        </w:rPr>
        <w:t xml:space="preserve">к Мероприятиям, Регламент соревнований или иной документ о которых не предусматривает условия </w:t>
      </w:r>
      <w:r>
        <w:rPr>
          <w:sz w:val="24"/>
        </w:rPr>
        <w:lastRenderedPageBreak/>
        <w:t>несения соответствующих расходов, но обязывает Заказчика их осуществить: при проезде междугородним автобусом и поездом пригородного сообщения – стоимость проезда согласно установленным тарифам; при использовании личного автотранспорта – фактически подтвержденные расходы на ГСМ; при проезде поездом стоимость билетов в купейном вагоне скорого поезда, включая оплату постельных принадлежностей; стоимость обязательной транспортной страховки, фактически оплаченные комиссионные и иные сборы</w:t>
      </w:r>
      <w:r w:rsidR="0079559A">
        <w:rPr>
          <w:sz w:val="24"/>
        </w:rPr>
        <w:t>, стоимость проезда от и до железнодорожного вокзала (кроме такси), стоимость проживания, питания и транспортного обслуживания Исполнителя (парковка) в местах проведения матчей соответствующий Мероприятий</w:t>
      </w:r>
      <w:r w:rsidR="00D65685">
        <w:rPr>
          <w:sz w:val="24"/>
        </w:rPr>
        <w:t>.</w:t>
      </w:r>
    </w:p>
    <w:p w14:paraId="613B4DCD" w14:textId="73EA0034" w:rsidR="00487F8B" w:rsidRDefault="0079559A" w:rsidP="00757934">
      <w:pPr>
        <w:pStyle w:val="ab"/>
        <w:numPr>
          <w:ilvl w:val="1"/>
          <w:numId w:val="1"/>
        </w:numPr>
        <w:tabs>
          <w:tab w:val="left" w:pos="1276"/>
        </w:tabs>
        <w:spacing w:before="120"/>
        <w:ind w:left="0" w:firstLine="567"/>
        <w:jc w:val="both"/>
        <w:outlineLvl w:val="0"/>
        <w:rPr>
          <w:sz w:val="24"/>
        </w:rPr>
      </w:pPr>
      <w:r>
        <w:rPr>
          <w:sz w:val="24"/>
        </w:rPr>
        <w:t>Все расходы, предусмотренные пунктом 4.6 настоящего Договора, должны быть непосредственно связаны с выполнением Исполнителем обязательств, предусмотренных настоящего Договора и документально подтверждены.</w:t>
      </w:r>
    </w:p>
    <w:p w14:paraId="4B749529" w14:textId="25FA8458" w:rsidR="0079559A" w:rsidRDefault="0079559A" w:rsidP="00757934">
      <w:pPr>
        <w:pStyle w:val="ab"/>
        <w:numPr>
          <w:ilvl w:val="1"/>
          <w:numId w:val="1"/>
        </w:numPr>
        <w:tabs>
          <w:tab w:val="left" w:pos="1276"/>
        </w:tabs>
        <w:spacing w:before="120"/>
        <w:ind w:left="0" w:firstLine="567"/>
        <w:jc w:val="both"/>
        <w:outlineLvl w:val="0"/>
        <w:rPr>
          <w:sz w:val="24"/>
        </w:rPr>
      </w:pPr>
      <w:r>
        <w:rPr>
          <w:sz w:val="24"/>
        </w:rPr>
        <w:t>Заказчик возмещает Исполнителю расходы, предусмотренные пунктом 4.6 настоящего Договора (в случае их возмещения) на основании представленных Исполнителем документов, подтверждающих произведенные им расходы, вместе с выплатой вознаграждения в сроки, установленные пунктом 4.3 настоящего Договора.</w:t>
      </w:r>
    </w:p>
    <w:p w14:paraId="39F5BA0A" w14:textId="16553F40" w:rsidR="0079559A" w:rsidRDefault="0079559A" w:rsidP="00757934">
      <w:pPr>
        <w:pStyle w:val="ab"/>
        <w:numPr>
          <w:ilvl w:val="1"/>
          <w:numId w:val="1"/>
        </w:numPr>
        <w:tabs>
          <w:tab w:val="left" w:pos="1276"/>
        </w:tabs>
        <w:spacing w:before="120"/>
        <w:ind w:left="0" w:firstLine="567"/>
        <w:jc w:val="both"/>
        <w:outlineLvl w:val="0"/>
        <w:rPr>
          <w:sz w:val="24"/>
        </w:rPr>
      </w:pPr>
      <w:r>
        <w:rPr>
          <w:sz w:val="24"/>
        </w:rPr>
        <w:t>Заказчик осуществляет расчеты с Исполнителем путем перечисления денежных средств на реквизиты банковского счета Исполнителя, направленные в адрес Заказчика согласно настоящего Договора.</w:t>
      </w:r>
    </w:p>
    <w:p w14:paraId="3CDF9106" w14:textId="3A4A3F2C" w:rsidR="0079559A" w:rsidRPr="00D46C8A" w:rsidRDefault="0079559A" w:rsidP="00757934">
      <w:pPr>
        <w:pStyle w:val="ab"/>
        <w:numPr>
          <w:ilvl w:val="1"/>
          <w:numId w:val="1"/>
        </w:numPr>
        <w:tabs>
          <w:tab w:val="left" w:pos="1276"/>
        </w:tabs>
        <w:spacing w:before="120"/>
        <w:ind w:left="0" w:firstLine="567"/>
        <w:jc w:val="both"/>
        <w:outlineLvl w:val="0"/>
        <w:rPr>
          <w:color w:val="FF0000"/>
          <w:sz w:val="24"/>
        </w:rPr>
      </w:pPr>
      <w:r>
        <w:rPr>
          <w:sz w:val="24"/>
        </w:rPr>
        <w:t xml:space="preserve">В случае изменения реквизитов банковского счета Исполнителя в течение срока действия настоящего Договора Исполнитель обязан направить Заказчику посредством электронной почты </w:t>
      </w:r>
      <w:r w:rsidR="00757934">
        <w:rPr>
          <w:sz w:val="24"/>
        </w:rPr>
        <w:br/>
      </w:r>
      <w:r>
        <w:rPr>
          <w:sz w:val="24"/>
        </w:rPr>
        <w:t>на электронный адрес Заказчика</w:t>
      </w:r>
      <w:r w:rsidR="00730CE1" w:rsidRPr="00730CE1">
        <w:rPr>
          <w:color w:val="000000" w:themeColor="text1"/>
          <w:sz w:val="24"/>
        </w:rPr>
        <w:t xml:space="preserve">: </w:t>
      </w:r>
      <w:hyperlink r:id="rId7" w:history="1">
        <w:r w:rsidR="00730CE1" w:rsidRPr="00730CE1">
          <w:rPr>
            <w:rStyle w:val="aa"/>
            <w:color w:val="000000" w:themeColor="text1"/>
            <w:sz w:val="24"/>
            <w:lang w:val="en-US"/>
          </w:rPr>
          <w:t>accountant</w:t>
        </w:r>
        <w:r w:rsidR="00730CE1" w:rsidRPr="00730CE1">
          <w:rPr>
            <w:rStyle w:val="aa"/>
            <w:color w:val="000000" w:themeColor="text1"/>
            <w:sz w:val="24"/>
          </w:rPr>
          <w:t>@</w:t>
        </w:r>
        <w:r w:rsidR="00730CE1" w:rsidRPr="00730CE1">
          <w:rPr>
            <w:rStyle w:val="aa"/>
            <w:color w:val="000000" w:themeColor="text1"/>
            <w:sz w:val="24"/>
            <w:lang w:val="en-US"/>
          </w:rPr>
          <w:t>rsmliga</w:t>
        </w:r>
        <w:r w:rsidR="00730CE1" w:rsidRPr="00730CE1">
          <w:rPr>
            <w:rStyle w:val="aa"/>
            <w:color w:val="000000" w:themeColor="text1"/>
            <w:sz w:val="24"/>
          </w:rPr>
          <w:t>.</w:t>
        </w:r>
        <w:r w:rsidR="00730CE1" w:rsidRPr="00730CE1">
          <w:rPr>
            <w:rStyle w:val="aa"/>
            <w:color w:val="000000" w:themeColor="text1"/>
            <w:sz w:val="24"/>
            <w:lang w:val="en-US"/>
          </w:rPr>
          <w:t>ru</w:t>
        </w:r>
      </w:hyperlink>
      <w:r w:rsidR="00730CE1">
        <w:rPr>
          <w:color w:val="000000" w:themeColor="text1"/>
          <w:sz w:val="24"/>
        </w:rPr>
        <w:t xml:space="preserve"> </w:t>
      </w:r>
      <w:r w:rsidR="00D46C8A">
        <w:rPr>
          <w:color w:val="000000" w:themeColor="text1"/>
          <w:sz w:val="24"/>
        </w:rPr>
        <w:t>сообщение с указанием новых банковских реквизитов Исполнителя. Использование Заказчиком новых реквизитов банковского счета Исполнителя начинается с первого рабочего дня, следующего за днем получения Заказчиком вышеуказанного заявления Исполнителя. До наступления этого срока Заказчик осуществляет расчеты с Исполнителем с использованием реквизитов банковского счета, определенных ранее согласного настоящего Договора.</w:t>
      </w:r>
    </w:p>
    <w:p w14:paraId="149694E0" w14:textId="3243A9BF" w:rsidR="00BE1F97" w:rsidRPr="0034458E" w:rsidRDefault="00A41D82" w:rsidP="004D79B8">
      <w:pPr>
        <w:pStyle w:val="ab"/>
        <w:widowControl/>
        <w:numPr>
          <w:ilvl w:val="0"/>
          <w:numId w:val="1"/>
        </w:numPr>
        <w:tabs>
          <w:tab w:val="left" w:pos="284"/>
        </w:tabs>
        <w:spacing w:before="120"/>
        <w:ind w:left="0" w:firstLine="0"/>
        <w:contextualSpacing w:val="0"/>
        <w:jc w:val="center"/>
        <w:rPr>
          <w:sz w:val="24"/>
        </w:rPr>
      </w:pPr>
      <w:r>
        <w:rPr>
          <w:b/>
          <w:sz w:val="24"/>
        </w:rPr>
        <w:t>ИНЫЕ УСЛОВИЯ</w:t>
      </w:r>
    </w:p>
    <w:p w14:paraId="6FDA13A3" w14:textId="75E79D6A" w:rsidR="00BE1F97" w:rsidRPr="00346A95" w:rsidRDefault="00A41D82" w:rsidP="00757934">
      <w:pPr>
        <w:pStyle w:val="ab"/>
        <w:widowControl/>
        <w:numPr>
          <w:ilvl w:val="1"/>
          <w:numId w:val="1"/>
        </w:numPr>
        <w:tabs>
          <w:tab w:val="left" w:pos="1276"/>
        </w:tabs>
        <w:ind w:left="0" w:firstLine="567"/>
        <w:jc w:val="both"/>
        <w:rPr>
          <w:color w:val="000000" w:themeColor="text1"/>
          <w:sz w:val="24"/>
        </w:rPr>
      </w:pPr>
      <w:r w:rsidRPr="00346A95">
        <w:rPr>
          <w:color w:val="000000" w:themeColor="text1"/>
          <w:sz w:val="24"/>
        </w:rPr>
        <w:t xml:space="preserve">Стороны при заключении настоящего Договора исходили из того, что Исполнитель применяет специальный налоговый режим «Налог на профессиональный доход» установленный Федеральным законом "О проведении эксперимента по установлению специального налогового режима "Налог на профессиональный доход" от 27.11.2018 N 422-ФЗ, </w:t>
      </w:r>
      <w:r w:rsidRPr="00346A95">
        <w:rPr>
          <w:color w:val="000000" w:themeColor="text1"/>
          <w:spacing w:val="-3"/>
          <w:sz w:val="24"/>
        </w:rPr>
        <w:t>вследствие чего перечисление данного налога в бюджетную систему Российской Федерации производится им самостоятельно</w:t>
      </w:r>
      <w:r w:rsidRPr="00346A95">
        <w:rPr>
          <w:color w:val="000000" w:themeColor="text1"/>
          <w:sz w:val="24"/>
        </w:rPr>
        <w:t>.</w:t>
      </w:r>
    </w:p>
    <w:p w14:paraId="1C30523F" w14:textId="0FB96492" w:rsidR="00BE1F97" w:rsidRPr="0034458E" w:rsidRDefault="00A41D82" w:rsidP="00757934">
      <w:pPr>
        <w:pStyle w:val="ab"/>
        <w:widowControl/>
        <w:numPr>
          <w:ilvl w:val="1"/>
          <w:numId w:val="1"/>
        </w:numPr>
        <w:tabs>
          <w:tab w:val="left" w:pos="1276"/>
        </w:tabs>
        <w:ind w:left="0" w:firstLine="567"/>
        <w:jc w:val="both"/>
        <w:rPr>
          <w:color w:val="FF0000"/>
          <w:sz w:val="24"/>
        </w:rPr>
      </w:pPr>
      <w:r w:rsidRPr="0034458E">
        <w:rPr>
          <w:sz w:val="24"/>
        </w:rPr>
        <w:t xml:space="preserve">Исполнитель, на каждую выплаченную ему Заказчиком по настоящему Договору сумму, обязуется в течение </w:t>
      </w:r>
      <w:r w:rsidR="00EB0E30" w:rsidRPr="0034458E">
        <w:rPr>
          <w:sz w:val="24"/>
        </w:rPr>
        <w:t>5</w:t>
      </w:r>
      <w:r w:rsidRPr="0034458E">
        <w:rPr>
          <w:sz w:val="24"/>
        </w:rPr>
        <w:t xml:space="preserve"> (</w:t>
      </w:r>
      <w:r w:rsidR="00EB0E30" w:rsidRPr="0034458E">
        <w:rPr>
          <w:sz w:val="24"/>
        </w:rPr>
        <w:t>пяти</w:t>
      </w:r>
      <w:r w:rsidRPr="0034458E">
        <w:rPr>
          <w:sz w:val="24"/>
        </w:rPr>
        <w:t>) рабочих дней передать Заказчику чек в электронном виде путем направления на электронный адрес</w:t>
      </w:r>
      <w:r w:rsidR="00B4132D">
        <w:rPr>
          <w:sz w:val="24"/>
        </w:rPr>
        <w:t xml:space="preserve"> Заказчика: </w:t>
      </w:r>
      <w:hyperlink r:id="rId8" w:history="1">
        <w:r w:rsidR="00B4132D" w:rsidRPr="00730CE1">
          <w:rPr>
            <w:rStyle w:val="aa"/>
            <w:color w:val="000000" w:themeColor="text1"/>
            <w:sz w:val="24"/>
            <w:lang w:val="en-US"/>
          </w:rPr>
          <w:t>accountant</w:t>
        </w:r>
        <w:r w:rsidR="00B4132D" w:rsidRPr="00730CE1">
          <w:rPr>
            <w:rStyle w:val="aa"/>
            <w:color w:val="000000" w:themeColor="text1"/>
            <w:sz w:val="24"/>
          </w:rPr>
          <w:t>@</w:t>
        </w:r>
        <w:r w:rsidR="00B4132D" w:rsidRPr="00730CE1">
          <w:rPr>
            <w:rStyle w:val="aa"/>
            <w:color w:val="000000" w:themeColor="text1"/>
            <w:sz w:val="24"/>
            <w:lang w:val="en-US"/>
          </w:rPr>
          <w:t>rsmliga</w:t>
        </w:r>
        <w:r w:rsidR="00B4132D" w:rsidRPr="00730CE1">
          <w:rPr>
            <w:rStyle w:val="aa"/>
            <w:color w:val="000000" w:themeColor="text1"/>
            <w:sz w:val="24"/>
          </w:rPr>
          <w:t>.</w:t>
        </w:r>
        <w:r w:rsidR="00B4132D" w:rsidRPr="00730CE1">
          <w:rPr>
            <w:rStyle w:val="aa"/>
            <w:color w:val="000000" w:themeColor="text1"/>
            <w:sz w:val="24"/>
            <w:lang w:val="en-US"/>
          </w:rPr>
          <w:t>ru</w:t>
        </w:r>
      </w:hyperlink>
      <w:r w:rsidRPr="0034458E">
        <w:rPr>
          <w:sz w:val="24"/>
        </w:rPr>
        <w:t>, или на бумажном носителе, сформированный при расчете за услуги, предусмотренные настоящим Договором.</w:t>
      </w:r>
    </w:p>
    <w:p w14:paraId="04D00272" w14:textId="366A4438" w:rsidR="00BE1F97" w:rsidRPr="0034458E" w:rsidRDefault="00A41D82" w:rsidP="00757934">
      <w:pPr>
        <w:pStyle w:val="ab"/>
        <w:widowControl/>
        <w:numPr>
          <w:ilvl w:val="1"/>
          <w:numId w:val="1"/>
        </w:numPr>
        <w:tabs>
          <w:tab w:val="left" w:pos="1276"/>
        </w:tabs>
        <w:ind w:left="0" w:firstLine="567"/>
        <w:jc w:val="both"/>
        <w:rPr>
          <w:color w:val="FF0000"/>
          <w:sz w:val="24"/>
        </w:rPr>
      </w:pPr>
      <w:r w:rsidRPr="0034458E">
        <w:rPr>
          <w:sz w:val="24"/>
        </w:rPr>
        <w:t xml:space="preserve">В случае снятия Исполнителя с учета в качестве плательщика налога </w:t>
      </w:r>
      <w:r w:rsidR="00172DB3" w:rsidRPr="0034458E">
        <w:rPr>
          <w:sz w:val="24"/>
        </w:rPr>
        <w:br/>
      </w:r>
      <w:r w:rsidRPr="0034458E">
        <w:rPr>
          <w:sz w:val="24"/>
        </w:rPr>
        <w:t xml:space="preserve">на профессиональный доход Исполнитель обязуется сообщить об этом Заказчику письменно </w:t>
      </w:r>
      <w:r w:rsidR="00172DB3" w:rsidRPr="0034458E">
        <w:rPr>
          <w:sz w:val="24"/>
        </w:rPr>
        <w:br/>
      </w:r>
      <w:r w:rsidRPr="0034458E">
        <w:rPr>
          <w:sz w:val="24"/>
        </w:rPr>
        <w:t>в течение 3</w:t>
      </w:r>
      <w:r w:rsidR="00EB0E30" w:rsidRPr="0034458E">
        <w:rPr>
          <w:sz w:val="24"/>
        </w:rPr>
        <w:t xml:space="preserve"> (трех)</w:t>
      </w:r>
      <w:r w:rsidRPr="0034458E">
        <w:rPr>
          <w:sz w:val="24"/>
        </w:rPr>
        <w:t xml:space="preserve"> дней с даты снятия с учета.</w:t>
      </w:r>
    </w:p>
    <w:p w14:paraId="3A2B3797" w14:textId="02BFADD8" w:rsidR="00BE1F97" w:rsidRPr="0034458E" w:rsidRDefault="00A41D82" w:rsidP="00757934">
      <w:pPr>
        <w:pStyle w:val="ab"/>
        <w:widowControl/>
        <w:numPr>
          <w:ilvl w:val="1"/>
          <w:numId w:val="1"/>
        </w:numPr>
        <w:tabs>
          <w:tab w:val="left" w:pos="1276"/>
        </w:tabs>
        <w:ind w:left="0" w:firstLine="567"/>
        <w:jc w:val="both"/>
        <w:rPr>
          <w:color w:val="FF0000"/>
          <w:sz w:val="24"/>
        </w:rPr>
      </w:pPr>
      <w:r w:rsidRPr="0034458E">
        <w:rPr>
          <w:spacing w:val="-3"/>
          <w:sz w:val="24"/>
        </w:rPr>
        <w:t xml:space="preserve">В случае нарушения п. </w:t>
      </w:r>
      <w:r w:rsidR="00BB6726">
        <w:rPr>
          <w:spacing w:val="-3"/>
          <w:sz w:val="24"/>
        </w:rPr>
        <w:t>5</w:t>
      </w:r>
      <w:r w:rsidRPr="0034458E">
        <w:rPr>
          <w:spacing w:val="-3"/>
          <w:sz w:val="24"/>
        </w:rPr>
        <w:t xml:space="preserve">.3. Исполнитель обязан возместить Заказчику понесенные </w:t>
      </w:r>
      <w:r w:rsidR="00EB0E30" w:rsidRPr="0034458E">
        <w:rPr>
          <w:spacing w:val="-3"/>
          <w:sz w:val="24"/>
        </w:rPr>
        <w:br/>
      </w:r>
      <w:r w:rsidRPr="0034458E">
        <w:rPr>
          <w:spacing w:val="-3"/>
          <w:sz w:val="24"/>
        </w:rPr>
        <w:t>в связи с этим расходы.</w:t>
      </w:r>
    </w:p>
    <w:p w14:paraId="270081C3" w14:textId="19376A74" w:rsidR="00BE1F97" w:rsidRPr="0034458E" w:rsidRDefault="00A41D82" w:rsidP="00757934">
      <w:pPr>
        <w:pStyle w:val="ab"/>
        <w:widowControl/>
        <w:numPr>
          <w:ilvl w:val="1"/>
          <w:numId w:val="1"/>
        </w:numPr>
        <w:tabs>
          <w:tab w:val="left" w:pos="1276"/>
        </w:tabs>
        <w:ind w:left="0" w:firstLine="567"/>
        <w:jc w:val="both"/>
        <w:rPr>
          <w:color w:val="FF0000"/>
          <w:sz w:val="24"/>
        </w:rPr>
      </w:pPr>
      <w:r w:rsidRPr="0034458E">
        <w:rPr>
          <w:sz w:val="24"/>
        </w:rPr>
        <w:t xml:space="preserve">Стороны обязуются выполнять мероприятия, предусмотренные нормативными актами органов власти субъектов РФ, связанные с введением режима повышенной готовности и иные требования рекомендаций Федеральной службы по надзору в сфере защиты прав потребителей </w:t>
      </w:r>
      <w:r w:rsidR="00757934">
        <w:rPr>
          <w:sz w:val="24"/>
        </w:rPr>
        <w:br/>
      </w:r>
      <w:r w:rsidRPr="0034458E">
        <w:rPr>
          <w:sz w:val="24"/>
        </w:rPr>
        <w:t>и благополучия человека.</w:t>
      </w:r>
    </w:p>
    <w:p w14:paraId="3CB3D602" w14:textId="1DA67267" w:rsidR="0034458E" w:rsidRPr="0034458E" w:rsidRDefault="00A41D82" w:rsidP="00757934">
      <w:pPr>
        <w:pStyle w:val="ab"/>
        <w:widowControl/>
        <w:numPr>
          <w:ilvl w:val="1"/>
          <w:numId w:val="1"/>
        </w:numPr>
        <w:tabs>
          <w:tab w:val="left" w:pos="1276"/>
        </w:tabs>
        <w:ind w:left="0" w:firstLine="567"/>
        <w:jc w:val="both"/>
        <w:rPr>
          <w:color w:val="FF0000"/>
          <w:sz w:val="24"/>
        </w:rPr>
      </w:pPr>
      <w:r w:rsidRPr="0034458E">
        <w:rPr>
          <w:spacing w:val="-3"/>
          <w:sz w:val="24"/>
        </w:rPr>
        <w:t>Стороны согласились, что, поскольку настоящий Договор является договором гражданско-правового характера, Исполнитель не вправе требовать от Заказчика льгот и иных гарантий, предусмотренных действующим трудовым законодательством РФ.</w:t>
      </w:r>
    </w:p>
    <w:p w14:paraId="61D708B8" w14:textId="7758B694" w:rsidR="00BE1F97" w:rsidRPr="0034458E" w:rsidRDefault="00A41D82" w:rsidP="004D79B8">
      <w:pPr>
        <w:pStyle w:val="ab"/>
        <w:widowControl/>
        <w:numPr>
          <w:ilvl w:val="0"/>
          <w:numId w:val="1"/>
        </w:numPr>
        <w:tabs>
          <w:tab w:val="left" w:pos="284"/>
        </w:tabs>
        <w:spacing w:before="120"/>
        <w:ind w:left="0" w:firstLine="0"/>
        <w:contextualSpacing w:val="0"/>
        <w:jc w:val="center"/>
        <w:rPr>
          <w:color w:val="000000" w:themeColor="text1"/>
          <w:sz w:val="24"/>
        </w:rPr>
      </w:pPr>
      <w:r w:rsidRPr="0034458E">
        <w:rPr>
          <w:b/>
          <w:color w:val="000000" w:themeColor="text1"/>
          <w:sz w:val="24"/>
        </w:rPr>
        <w:t>ОТВЕТСТВЕННОСТЬ СТОРОН</w:t>
      </w:r>
    </w:p>
    <w:p w14:paraId="0886969B" w14:textId="255EBA26" w:rsidR="00764345" w:rsidRDefault="0034458E" w:rsidP="00757934">
      <w:pPr>
        <w:pStyle w:val="ab"/>
        <w:widowControl/>
        <w:numPr>
          <w:ilvl w:val="1"/>
          <w:numId w:val="1"/>
        </w:numPr>
        <w:tabs>
          <w:tab w:val="left" w:pos="1276"/>
        </w:tabs>
        <w:ind w:left="0" w:firstLine="567"/>
        <w:jc w:val="both"/>
        <w:rPr>
          <w:sz w:val="24"/>
          <w:szCs w:val="24"/>
        </w:rPr>
      </w:pPr>
      <w:r w:rsidRPr="0034458E">
        <w:rPr>
          <w:spacing w:val="-3"/>
          <w:sz w:val="24"/>
        </w:rPr>
        <w:t xml:space="preserve">Стороны </w:t>
      </w:r>
      <w:r w:rsidR="00764345" w:rsidRPr="0034458E">
        <w:rPr>
          <w:sz w:val="24"/>
          <w:szCs w:val="24"/>
        </w:rPr>
        <w:t xml:space="preserve">несут ответственность за неисполнение или ненадлежащее исполнение обязательств по настоящему Договору в порядке и размерах, предусмотренных законами </w:t>
      </w:r>
      <w:r w:rsidR="00BB6726">
        <w:rPr>
          <w:sz w:val="24"/>
          <w:szCs w:val="24"/>
        </w:rPr>
        <w:br/>
      </w:r>
      <w:r w:rsidR="00764345" w:rsidRPr="0034458E">
        <w:rPr>
          <w:sz w:val="24"/>
          <w:szCs w:val="24"/>
        </w:rPr>
        <w:t>и иными нормативными правовыми актами Российской Федерации, а также настоящим Договором.</w:t>
      </w:r>
    </w:p>
    <w:p w14:paraId="2E4C6963" w14:textId="7155D9FF" w:rsidR="00BE1F97" w:rsidRPr="00BB6726" w:rsidRDefault="00A41D82" w:rsidP="00757934">
      <w:pPr>
        <w:pStyle w:val="ab"/>
        <w:widowControl/>
        <w:numPr>
          <w:ilvl w:val="1"/>
          <w:numId w:val="1"/>
        </w:numPr>
        <w:tabs>
          <w:tab w:val="left" w:pos="1276"/>
        </w:tabs>
        <w:ind w:left="0" w:firstLine="567"/>
        <w:jc w:val="both"/>
        <w:rPr>
          <w:color w:val="000000" w:themeColor="text1"/>
          <w:sz w:val="24"/>
          <w:szCs w:val="24"/>
        </w:rPr>
      </w:pPr>
      <w:r w:rsidRPr="00BB6726">
        <w:rPr>
          <w:color w:val="000000" w:themeColor="text1"/>
          <w:sz w:val="24"/>
        </w:rPr>
        <w:t xml:space="preserve">Исполнитель несет ответственность за переданное ему в ходе оказания Услуг </w:t>
      </w:r>
      <w:r w:rsidR="007347C8" w:rsidRPr="00BB6726">
        <w:rPr>
          <w:color w:val="000000" w:themeColor="text1"/>
          <w:sz w:val="24"/>
        </w:rPr>
        <w:br/>
      </w:r>
      <w:r w:rsidRPr="00BB6726">
        <w:rPr>
          <w:color w:val="000000" w:themeColor="text1"/>
          <w:sz w:val="24"/>
        </w:rPr>
        <w:t>в соответствии с п. 2.3.4 настоящего Договора имущество.</w:t>
      </w:r>
    </w:p>
    <w:p w14:paraId="4473D3D4" w14:textId="5915D522" w:rsidR="00BE1F97" w:rsidRPr="0034458E" w:rsidRDefault="00A41D82" w:rsidP="00757934">
      <w:pPr>
        <w:pStyle w:val="ab"/>
        <w:widowControl/>
        <w:numPr>
          <w:ilvl w:val="1"/>
          <w:numId w:val="1"/>
        </w:numPr>
        <w:tabs>
          <w:tab w:val="left" w:pos="1276"/>
        </w:tabs>
        <w:ind w:left="0" w:firstLine="567"/>
        <w:jc w:val="both"/>
        <w:rPr>
          <w:sz w:val="24"/>
          <w:szCs w:val="24"/>
        </w:rPr>
      </w:pPr>
      <w:r w:rsidRPr="0034458E">
        <w:rPr>
          <w:sz w:val="24"/>
        </w:rPr>
        <w:lastRenderedPageBreak/>
        <w:t xml:space="preserve">Все споры, прямо или косвенно связанные с исполнением, изменением, расторжением, прекращением и действительностью настоящего Договора, Стороны стремятся разрешить путем переговоров. В случае недостижения согласия путем переговоров Стороны урегулируют все споры </w:t>
      </w:r>
      <w:r w:rsidR="00757934">
        <w:rPr>
          <w:sz w:val="24"/>
        </w:rPr>
        <w:br/>
      </w:r>
      <w:r w:rsidRPr="0034458E">
        <w:rPr>
          <w:sz w:val="24"/>
        </w:rPr>
        <w:t>в досудебном (претензионном) порядке.</w:t>
      </w:r>
    </w:p>
    <w:p w14:paraId="2A925631" w14:textId="359E6938" w:rsidR="00BE1F97" w:rsidRDefault="00A41D82" w:rsidP="00757934">
      <w:pPr>
        <w:pStyle w:val="ab"/>
        <w:widowControl/>
        <w:numPr>
          <w:ilvl w:val="1"/>
          <w:numId w:val="1"/>
        </w:numPr>
        <w:tabs>
          <w:tab w:val="left" w:pos="1276"/>
        </w:tabs>
        <w:ind w:left="0" w:firstLine="567"/>
        <w:jc w:val="both"/>
        <w:rPr>
          <w:sz w:val="24"/>
          <w:szCs w:val="24"/>
        </w:rPr>
      </w:pPr>
      <w:r w:rsidRPr="0034458E">
        <w:rPr>
          <w:sz w:val="24"/>
          <w:szCs w:val="24"/>
        </w:rPr>
        <w:t xml:space="preserve">Претензия предъявляется в письменной форме. В претензии излагается мотивированное </w:t>
      </w:r>
      <w:r w:rsidR="00757934">
        <w:rPr>
          <w:sz w:val="24"/>
          <w:szCs w:val="24"/>
        </w:rPr>
        <w:br/>
      </w:r>
      <w:r w:rsidRPr="0034458E">
        <w:rPr>
          <w:sz w:val="24"/>
          <w:szCs w:val="24"/>
        </w:rPr>
        <w:t>и обоснованное требование Стороны.</w:t>
      </w:r>
    </w:p>
    <w:p w14:paraId="4B015809" w14:textId="0D22A3CD" w:rsidR="00BE1F97" w:rsidRDefault="00A41D82" w:rsidP="00757934">
      <w:pPr>
        <w:pStyle w:val="ab"/>
        <w:widowControl/>
        <w:numPr>
          <w:ilvl w:val="1"/>
          <w:numId w:val="1"/>
        </w:numPr>
        <w:tabs>
          <w:tab w:val="left" w:pos="1276"/>
        </w:tabs>
        <w:ind w:left="0" w:firstLine="567"/>
        <w:jc w:val="both"/>
        <w:rPr>
          <w:sz w:val="24"/>
          <w:szCs w:val="24"/>
        </w:rPr>
      </w:pPr>
      <w:r w:rsidRPr="0034458E">
        <w:rPr>
          <w:sz w:val="24"/>
          <w:szCs w:val="24"/>
        </w:rPr>
        <w:t xml:space="preserve">Претензия направляется другой Стороне с соблюдением положений </w:t>
      </w:r>
      <w:r w:rsidR="00172DB3" w:rsidRPr="0034458E">
        <w:rPr>
          <w:sz w:val="24"/>
          <w:szCs w:val="24"/>
        </w:rPr>
        <w:br/>
      </w:r>
      <w:r w:rsidRPr="0034458E">
        <w:rPr>
          <w:sz w:val="24"/>
          <w:szCs w:val="24"/>
        </w:rPr>
        <w:t>п. 7.5. настоящего Договора.</w:t>
      </w:r>
    </w:p>
    <w:p w14:paraId="0D9B40FE" w14:textId="46565913" w:rsidR="00BE1F97" w:rsidRDefault="00A41D82" w:rsidP="00757934">
      <w:pPr>
        <w:pStyle w:val="ab"/>
        <w:widowControl/>
        <w:numPr>
          <w:ilvl w:val="1"/>
          <w:numId w:val="1"/>
        </w:numPr>
        <w:tabs>
          <w:tab w:val="left" w:pos="1276"/>
        </w:tabs>
        <w:ind w:left="0" w:firstLine="567"/>
        <w:jc w:val="both"/>
        <w:rPr>
          <w:sz w:val="24"/>
          <w:szCs w:val="24"/>
        </w:rPr>
      </w:pPr>
      <w:r w:rsidRPr="0034458E">
        <w:rPr>
          <w:sz w:val="24"/>
          <w:szCs w:val="24"/>
        </w:rPr>
        <w:t>В случае получения Стороной претензии, полного или частичного отказа</w:t>
      </w:r>
      <w:r w:rsidRPr="0034458E">
        <w:rPr>
          <w:sz w:val="24"/>
          <w:szCs w:val="24"/>
        </w:rPr>
        <w:br/>
        <w:t xml:space="preserve">в добровольном удовлетворении требований другой Стороной либо неполучения ответа </w:t>
      </w:r>
      <w:r w:rsidR="007347C8" w:rsidRPr="0034458E">
        <w:rPr>
          <w:sz w:val="24"/>
          <w:szCs w:val="24"/>
        </w:rPr>
        <w:br/>
      </w:r>
      <w:r w:rsidRPr="0034458E">
        <w:rPr>
          <w:sz w:val="24"/>
          <w:szCs w:val="24"/>
        </w:rPr>
        <w:t xml:space="preserve">в течение 15 (пятнадцати) календарных дней с даты направления претензии, Сторона, направившая претензию, вправе передать спор на рассмотрение в суд в соответствии </w:t>
      </w:r>
      <w:r w:rsidR="007347C8" w:rsidRPr="0034458E">
        <w:rPr>
          <w:sz w:val="24"/>
          <w:szCs w:val="24"/>
        </w:rPr>
        <w:br/>
      </w:r>
      <w:r w:rsidRPr="0034458E">
        <w:rPr>
          <w:sz w:val="24"/>
          <w:szCs w:val="24"/>
        </w:rPr>
        <w:t>с действующим законодательством РФ.</w:t>
      </w:r>
    </w:p>
    <w:p w14:paraId="7AB3B7CE" w14:textId="0DC744C8" w:rsidR="0034458E" w:rsidRPr="0034458E" w:rsidRDefault="00764345" w:rsidP="00757934">
      <w:pPr>
        <w:pStyle w:val="ab"/>
        <w:widowControl/>
        <w:numPr>
          <w:ilvl w:val="1"/>
          <w:numId w:val="1"/>
        </w:numPr>
        <w:tabs>
          <w:tab w:val="left" w:pos="1276"/>
        </w:tabs>
        <w:ind w:left="0" w:firstLine="567"/>
        <w:jc w:val="both"/>
        <w:rPr>
          <w:sz w:val="24"/>
          <w:szCs w:val="24"/>
        </w:rPr>
      </w:pPr>
      <w:r w:rsidRPr="0034458E">
        <w:rPr>
          <w:sz w:val="24"/>
        </w:rPr>
        <w:t>Во всем остальном, что не предусмотрено настоящим договором, Стороны руководствуются законодательством РФ.</w:t>
      </w:r>
    </w:p>
    <w:p w14:paraId="79D7402F" w14:textId="2573C279" w:rsidR="0034458E" w:rsidRPr="0034458E" w:rsidRDefault="00A41D82" w:rsidP="004D79B8">
      <w:pPr>
        <w:pStyle w:val="ab"/>
        <w:widowControl/>
        <w:numPr>
          <w:ilvl w:val="0"/>
          <w:numId w:val="1"/>
        </w:numPr>
        <w:spacing w:before="120"/>
        <w:ind w:left="357" w:hanging="357"/>
        <w:contextualSpacing w:val="0"/>
        <w:jc w:val="center"/>
        <w:rPr>
          <w:sz w:val="24"/>
          <w:szCs w:val="24"/>
        </w:rPr>
      </w:pPr>
      <w:r w:rsidRPr="0034458E">
        <w:rPr>
          <w:b/>
          <w:sz w:val="24"/>
          <w:szCs w:val="24"/>
        </w:rPr>
        <w:t>ИЗМЕНЕНИЕ И ПРЕКРАЩЕНИЕ ДОГОВОРА</w:t>
      </w:r>
    </w:p>
    <w:p w14:paraId="6F026E5A" w14:textId="6C87A480" w:rsidR="00764345" w:rsidRDefault="00764345" w:rsidP="00757934">
      <w:pPr>
        <w:pStyle w:val="ab"/>
        <w:widowControl/>
        <w:numPr>
          <w:ilvl w:val="1"/>
          <w:numId w:val="1"/>
        </w:numPr>
        <w:tabs>
          <w:tab w:val="left" w:pos="1276"/>
        </w:tabs>
        <w:ind w:left="0" w:firstLine="567"/>
        <w:jc w:val="both"/>
        <w:rPr>
          <w:sz w:val="24"/>
          <w:szCs w:val="24"/>
        </w:rPr>
      </w:pPr>
      <w:r w:rsidRPr="0034458E">
        <w:rPr>
          <w:sz w:val="24"/>
          <w:szCs w:val="24"/>
        </w:rPr>
        <w:t>Все изменения и дополнения к настоящему Договору оформляются Сторонами путем подписания дополнительных соглашений к настоящему Договору, которые после вступления их в силу становятся неотъемлемыми частями настоящего Договора.</w:t>
      </w:r>
    </w:p>
    <w:p w14:paraId="4B506C4E" w14:textId="6052A052" w:rsidR="00764345" w:rsidRDefault="00764345" w:rsidP="00757934">
      <w:pPr>
        <w:pStyle w:val="ab"/>
        <w:widowControl/>
        <w:numPr>
          <w:ilvl w:val="1"/>
          <w:numId w:val="1"/>
        </w:numPr>
        <w:tabs>
          <w:tab w:val="left" w:pos="1276"/>
        </w:tabs>
        <w:ind w:left="0" w:firstLine="567"/>
        <w:jc w:val="both"/>
        <w:rPr>
          <w:sz w:val="24"/>
          <w:szCs w:val="24"/>
        </w:rPr>
      </w:pPr>
      <w:r w:rsidRPr="0034458E">
        <w:rPr>
          <w:sz w:val="24"/>
          <w:szCs w:val="24"/>
        </w:rPr>
        <w:t xml:space="preserve">Стороны вправе на основе взаимного согласия досрочно расторгнуть настоящий Договор, что документируется двусторонним соглашением, которое подлежит подписанию Сторонами. </w:t>
      </w:r>
      <w:r w:rsidR="007C11FD">
        <w:rPr>
          <w:sz w:val="24"/>
          <w:szCs w:val="24"/>
        </w:rPr>
        <w:br/>
      </w:r>
      <w:r w:rsidRPr="0034458E">
        <w:rPr>
          <w:sz w:val="24"/>
          <w:szCs w:val="24"/>
        </w:rPr>
        <w:t>При этом Заказчик осуществляет расчет с Исполнителем по фактически выполненным Исполнителем обязательствам.</w:t>
      </w:r>
    </w:p>
    <w:p w14:paraId="2C3B0AF4" w14:textId="3E1815B4" w:rsidR="00BE1F97" w:rsidRDefault="00764345" w:rsidP="00757934">
      <w:pPr>
        <w:pStyle w:val="ab"/>
        <w:widowControl/>
        <w:numPr>
          <w:ilvl w:val="1"/>
          <w:numId w:val="1"/>
        </w:numPr>
        <w:tabs>
          <w:tab w:val="left" w:pos="1276"/>
        </w:tabs>
        <w:ind w:left="0" w:firstLine="567"/>
        <w:jc w:val="both"/>
        <w:rPr>
          <w:sz w:val="24"/>
          <w:szCs w:val="24"/>
        </w:rPr>
      </w:pPr>
      <w:r w:rsidRPr="0034458E">
        <w:rPr>
          <w:sz w:val="24"/>
          <w:szCs w:val="24"/>
        </w:rPr>
        <w:t xml:space="preserve">Заказчик вправе в одностороннем внесудебном порядке расторгнуть настоящий Договор, письменно уведомив об этом Исполнителя (направив уведомление по указанному </w:t>
      </w:r>
      <w:r w:rsidR="00BB6726">
        <w:rPr>
          <w:sz w:val="24"/>
          <w:szCs w:val="24"/>
        </w:rPr>
        <w:br/>
      </w:r>
      <w:r w:rsidRPr="0034458E">
        <w:rPr>
          <w:sz w:val="24"/>
          <w:szCs w:val="24"/>
        </w:rPr>
        <w:t>в настоящем Договоре адресу) не менее чем за 14 (Четырнадцать) календарных дней до даты его расторжения и осуществив расчет с Исполнителем по фактически выполненным Исполнителем обязательствам.</w:t>
      </w:r>
    </w:p>
    <w:p w14:paraId="16FEEE35" w14:textId="3523FAC0" w:rsidR="00BE1F97" w:rsidRPr="0034458E" w:rsidRDefault="00A41D82" w:rsidP="004D79B8">
      <w:pPr>
        <w:pStyle w:val="ab"/>
        <w:widowControl/>
        <w:numPr>
          <w:ilvl w:val="0"/>
          <w:numId w:val="1"/>
        </w:numPr>
        <w:tabs>
          <w:tab w:val="left" w:pos="284"/>
        </w:tabs>
        <w:spacing w:before="120"/>
        <w:ind w:left="0" w:firstLine="0"/>
        <w:contextualSpacing w:val="0"/>
        <w:jc w:val="center"/>
        <w:rPr>
          <w:sz w:val="24"/>
          <w:szCs w:val="24"/>
        </w:rPr>
      </w:pPr>
      <w:r w:rsidRPr="0034458E">
        <w:rPr>
          <w:b/>
          <w:spacing w:val="-12"/>
          <w:sz w:val="24"/>
        </w:rPr>
        <w:t>ЗАКЛЮЧИТЕЛЬНЫЕ ПОЛОЖЕНИЯ</w:t>
      </w:r>
    </w:p>
    <w:p w14:paraId="4D051389" w14:textId="1C1DF582" w:rsidR="00BE1F97" w:rsidRPr="00340F19" w:rsidRDefault="00A41D82" w:rsidP="00757934">
      <w:pPr>
        <w:pStyle w:val="ab"/>
        <w:widowControl/>
        <w:numPr>
          <w:ilvl w:val="1"/>
          <w:numId w:val="1"/>
        </w:numPr>
        <w:tabs>
          <w:tab w:val="left" w:pos="1276"/>
        </w:tabs>
        <w:ind w:left="0" w:firstLine="567"/>
        <w:jc w:val="both"/>
        <w:rPr>
          <w:sz w:val="24"/>
          <w:szCs w:val="24"/>
        </w:rPr>
      </w:pPr>
      <w:r w:rsidRPr="00340F19">
        <w:rPr>
          <w:spacing w:val="-7"/>
          <w:sz w:val="24"/>
        </w:rPr>
        <w:t xml:space="preserve">Договор вступает в силу со дня его подписания и действует </w:t>
      </w:r>
      <w:r w:rsidRPr="00340F19">
        <w:rPr>
          <w:sz w:val="24"/>
        </w:rPr>
        <w:t>до 31.12.202</w:t>
      </w:r>
      <w:r w:rsidR="007347C8" w:rsidRPr="00340F19">
        <w:rPr>
          <w:sz w:val="24"/>
        </w:rPr>
        <w:t>4</w:t>
      </w:r>
      <w:r w:rsidRPr="00340F19">
        <w:rPr>
          <w:sz w:val="24"/>
        </w:rPr>
        <w:t xml:space="preserve"> года. </w:t>
      </w:r>
    </w:p>
    <w:p w14:paraId="56CB5605" w14:textId="77777777" w:rsidR="00BE1F97" w:rsidRPr="00340F19" w:rsidRDefault="00A41D82" w:rsidP="00757934">
      <w:pPr>
        <w:pStyle w:val="ab"/>
        <w:widowControl/>
        <w:numPr>
          <w:ilvl w:val="1"/>
          <w:numId w:val="1"/>
        </w:numPr>
        <w:tabs>
          <w:tab w:val="left" w:pos="1276"/>
        </w:tabs>
        <w:ind w:left="0" w:firstLine="567"/>
        <w:jc w:val="both"/>
        <w:rPr>
          <w:sz w:val="24"/>
          <w:szCs w:val="24"/>
        </w:rPr>
      </w:pPr>
      <w:r w:rsidRPr="00340F19">
        <w:rPr>
          <w:sz w:val="24"/>
        </w:rPr>
        <w:t xml:space="preserve">Любая договоренность между Сторонами, влекущая за собой новые обязательства, которые не вытекают из Договора, должна быть подтверждена Сторонами </w:t>
      </w:r>
      <w:r w:rsidR="007347C8" w:rsidRPr="00340F19">
        <w:rPr>
          <w:sz w:val="24"/>
        </w:rPr>
        <w:br/>
      </w:r>
      <w:r w:rsidRPr="00340F19">
        <w:rPr>
          <w:sz w:val="24"/>
        </w:rPr>
        <w:t>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14:paraId="51AFE332" w14:textId="77777777" w:rsidR="00BE1F97" w:rsidRPr="00340F19" w:rsidRDefault="00A41D82" w:rsidP="00757934">
      <w:pPr>
        <w:pStyle w:val="ab"/>
        <w:widowControl/>
        <w:numPr>
          <w:ilvl w:val="1"/>
          <w:numId w:val="1"/>
        </w:numPr>
        <w:tabs>
          <w:tab w:val="left" w:pos="1276"/>
        </w:tabs>
        <w:ind w:left="0" w:firstLine="567"/>
        <w:jc w:val="both"/>
        <w:rPr>
          <w:sz w:val="24"/>
          <w:szCs w:val="24"/>
        </w:rPr>
      </w:pPr>
      <w:r w:rsidRPr="00340F19">
        <w:rPr>
          <w:sz w:val="24"/>
        </w:rPr>
        <w:t>Условия Договора носят конфиденциальный характер и не подлежат разглашению третьим лицам.</w:t>
      </w:r>
    </w:p>
    <w:p w14:paraId="63ABC5C9" w14:textId="23C71B92" w:rsidR="00BE1F97" w:rsidRPr="00340F19" w:rsidRDefault="00A41D82" w:rsidP="00757934">
      <w:pPr>
        <w:pStyle w:val="ab"/>
        <w:widowControl/>
        <w:numPr>
          <w:ilvl w:val="1"/>
          <w:numId w:val="1"/>
        </w:numPr>
        <w:tabs>
          <w:tab w:val="left" w:pos="1276"/>
        </w:tabs>
        <w:ind w:left="0" w:firstLine="567"/>
        <w:jc w:val="both"/>
        <w:rPr>
          <w:sz w:val="24"/>
          <w:szCs w:val="24"/>
        </w:rPr>
      </w:pPr>
      <w:r w:rsidRPr="00340F19">
        <w:rPr>
          <w:sz w:val="24"/>
        </w:rPr>
        <w:t xml:space="preserve">В случае изменения реквизитов одной из Сторон, указанных в разделе </w:t>
      </w:r>
      <w:r w:rsidR="00BB6726">
        <w:rPr>
          <w:sz w:val="24"/>
        </w:rPr>
        <w:t>9</w:t>
      </w:r>
      <w:r w:rsidRPr="00340F19">
        <w:rPr>
          <w:sz w:val="24"/>
        </w:rPr>
        <w:t xml:space="preserve"> настоящего Договора, она обязана в течение 3 (трех) </w:t>
      </w:r>
      <w:r w:rsidR="00BB6726">
        <w:rPr>
          <w:sz w:val="24"/>
        </w:rPr>
        <w:t>рабочих</w:t>
      </w:r>
      <w:r w:rsidRPr="00340F19">
        <w:rPr>
          <w:sz w:val="24"/>
        </w:rPr>
        <w:t xml:space="preserve"> дней уведомить об этом другую Сторону, </w:t>
      </w:r>
      <w:r w:rsidR="00757934">
        <w:rPr>
          <w:sz w:val="24"/>
        </w:rPr>
        <w:br/>
      </w:r>
      <w:r w:rsidRPr="00340F19">
        <w:rPr>
          <w:sz w:val="24"/>
        </w:rPr>
        <w:t>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4FCF9AF1" w14:textId="79F5A89E" w:rsidR="007347C8" w:rsidRPr="00340F19" w:rsidRDefault="00A41D82" w:rsidP="00757934">
      <w:pPr>
        <w:pStyle w:val="ab"/>
        <w:widowControl/>
        <w:numPr>
          <w:ilvl w:val="1"/>
          <w:numId w:val="1"/>
        </w:numPr>
        <w:tabs>
          <w:tab w:val="left" w:pos="1276"/>
        </w:tabs>
        <w:ind w:left="0" w:firstLine="567"/>
        <w:jc w:val="both"/>
        <w:rPr>
          <w:sz w:val="24"/>
          <w:szCs w:val="24"/>
        </w:rPr>
      </w:pPr>
      <w:r w:rsidRPr="00340F19">
        <w:rPr>
          <w:sz w:val="24"/>
          <w:highlight w:val="white"/>
        </w:rPr>
        <w:t>Стороны допускают обмен экземплярами всех прочих документов</w:t>
      </w:r>
      <w:r w:rsidR="00BB6726">
        <w:rPr>
          <w:sz w:val="24"/>
          <w:highlight w:val="white"/>
        </w:rPr>
        <w:t>:</w:t>
      </w:r>
      <w:r w:rsidRPr="00340F19">
        <w:rPr>
          <w:sz w:val="24"/>
          <w:highlight w:val="white"/>
        </w:rPr>
        <w:t xml:space="preserve"> </w:t>
      </w:r>
      <w:r w:rsidR="00BB6726">
        <w:rPr>
          <w:sz w:val="24"/>
          <w:highlight w:val="white"/>
        </w:rPr>
        <w:t xml:space="preserve">дополнительных соглашений, </w:t>
      </w:r>
      <w:r w:rsidRPr="00340F19">
        <w:rPr>
          <w:sz w:val="24"/>
          <w:highlight w:val="white"/>
        </w:rPr>
        <w:t>уведомлений, претензий, направленных друг другу в электронном виде во исполнение настоящего Договора по указанным адресам</w:t>
      </w:r>
      <w:r w:rsidR="00BB6726">
        <w:rPr>
          <w:sz w:val="24"/>
          <w:highlight w:val="white"/>
        </w:rPr>
        <w:t xml:space="preserve"> </w:t>
      </w:r>
      <w:r w:rsidRPr="00340F19">
        <w:rPr>
          <w:sz w:val="24"/>
          <w:highlight w:val="white"/>
        </w:rPr>
        <w:t>электронной</w:t>
      </w:r>
      <w:r w:rsidR="00BB6726">
        <w:rPr>
          <w:sz w:val="24"/>
          <w:highlight w:val="white"/>
        </w:rPr>
        <w:t xml:space="preserve"> </w:t>
      </w:r>
      <w:r w:rsidR="00BB6726">
        <w:rPr>
          <w:sz w:val="24"/>
        </w:rPr>
        <w:t xml:space="preserve">почты и признают </w:t>
      </w:r>
      <w:r w:rsidR="00BB6726" w:rsidRPr="00340F19">
        <w:rPr>
          <w:sz w:val="24"/>
          <w:highlight w:val="white"/>
        </w:rPr>
        <w:t xml:space="preserve">тем самым </w:t>
      </w:r>
      <w:r w:rsidR="007C11FD">
        <w:rPr>
          <w:sz w:val="24"/>
          <w:highlight w:val="white"/>
        </w:rPr>
        <w:br/>
      </w:r>
      <w:r w:rsidR="00BB6726">
        <w:rPr>
          <w:sz w:val="24"/>
          <w:highlight w:val="white"/>
        </w:rPr>
        <w:t xml:space="preserve">их </w:t>
      </w:r>
      <w:r w:rsidR="00BB6726" w:rsidRPr="00340F19">
        <w:rPr>
          <w:sz w:val="24"/>
          <w:highlight w:val="white"/>
        </w:rPr>
        <w:t>юридическую силу</w:t>
      </w:r>
      <w:r w:rsidR="00BB6726">
        <w:rPr>
          <w:sz w:val="24"/>
        </w:rPr>
        <w:t>.</w:t>
      </w:r>
    </w:p>
    <w:p w14:paraId="6A77F11B" w14:textId="30525E77" w:rsidR="00BE1F97" w:rsidRPr="00340F19" w:rsidRDefault="00A41D82" w:rsidP="00757934">
      <w:pPr>
        <w:pStyle w:val="ab"/>
        <w:widowControl/>
        <w:numPr>
          <w:ilvl w:val="1"/>
          <w:numId w:val="1"/>
        </w:numPr>
        <w:tabs>
          <w:tab w:val="left" w:pos="1276"/>
        </w:tabs>
        <w:ind w:left="0" w:firstLine="567"/>
        <w:jc w:val="both"/>
        <w:rPr>
          <w:sz w:val="24"/>
          <w:szCs w:val="24"/>
        </w:rPr>
      </w:pPr>
      <w:r w:rsidRPr="00340F19">
        <w:rPr>
          <w:sz w:val="24"/>
        </w:rPr>
        <w:t xml:space="preserve">В случае подписания дополнительных соглашений к настоящему договору путем обмена отсканированными копиями по электронной почте стороны обязуются в течение 15 (пятнадцати) календарных дней обменяться оригиналами по месту нахождения Заказчика </w:t>
      </w:r>
      <w:r w:rsidR="00BB6726">
        <w:rPr>
          <w:sz w:val="24"/>
        </w:rPr>
        <w:br/>
      </w:r>
      <w:r w:rsidRPr="00340F19">
        <w:rPr>
          <w:sz w:val="24"/>
        </w:rPr>
        <w:t xml:space="preserve">или при личной встрече представителей, или с помощью почтовой связи. </w:t>
      </w:r>
    </w:p>
    <w:p w14:paraId="166985AF" w14:textId="636E991F" w:rsidR="00BE1F97" w:rsidRPr="00340F19" w:rsidRDefault="00A41D82" w:rsidP="00757934">
      <w:pPr>
        <w:pStyle w:val="ab"/>
        <w:widowControl/>
        <w:numPr>
          <w:ilvl w:val="1"/>
          <w:numId w:val="1"/>
        </w:numPr>
        <w:tabs>
          <w:tab w:val="left" w:pos="1276"/>
        </w:tabs>
        <w:ind w:left="0" w:firstLine="567"/>
        <w:jc w:val="both"/>
        <w:rPr>
          <w:sz w:val="24"/>
          <w:szCs w:val="24"/>
        </w:rPr>
      </w:pPr>
      <w:r w:rsidRPr="00340F19">
        <w:rPr>
          <w:sz w:val="24"/>
        </w:rPr>
        <w:t xml:space="preserve">Стороны предоставили друг другу согласие на обработку, распространение </w:t>
      </w:r>
      <w:r w:rsidR="007347C8" w:rsidRPr="00340F19">
        <w:rPr>
          <w:sz w:val="24"/>
        </w:rPr>
        <w:br/>
      </w:r>
      <w:r w:rsidRPr="00340F19">
        <w:rPr>
          <w:sz w:val="24"/>
        </w:rPr>
        <w:t xml:space="preserve">и использование персональных данных, содержащихся в Договоре, приложениях к нему, заключаемых на его выполнение, с целью надлежащего исполнения условий Договора </w:t>
      </w:r>
      <w:r w:rsidR="007347C8" w:rsidRPr="00340F19">
        <w:rPr>
          <w:sz w:val="24"/>
        </w:rPr>
        <w:br/>
      </w:r>
      <w:r w:rsidRPr="00340F19">
        <w:rPr>
          <w:sz w:val="24"/>
        </w:rPr>
        <w:t>и согласно действующему законодательству РФ.</w:t>
      </w:r>
    </w:p>
    <w:p w14:paraId="693A3B20" w14:textId="77777777" w:rsidR="00764345" w:rsidRPr="00340F19" w:rsidRDefault="00A41D82" w:rsidP="00757934">
      <w:pPr>
        <w:pStyle w:val="ab"/>
        <w:widowControl/>
        <w:numPr>
          <w:ilvl w:val="1"/>
          <w:numId w:val="1"/>
        </w:numPr>
        <w:tabs>
          <w:tab w:val="left" w:pos="1276"/>
        </w:tabs>
        <w:ind w:left="0" w:firstLine="567"/>
        <w:jc w:val="both"/>
        <w:rPr>
          <w:sz w:val="24"/>
          <w:szCs w:val="24"/>
        </w:rPr>
      </w:pPr>
      <w:r w:rsidRPr="00340F19">
        <w:rPr>
          <w:sz w:val="24"/>
        </w:rPr>
        <w:lastRenderedPageBreak/>
        <w:t xml:space="preserve">Доступ третьим лицам к персональным данным предоставляется только </w:t>
      </w:r>
      <w:r w:rsidR="007347C8" w:rsidRPr="00340F19">
        <w:rPr>
          <w:sz w:val="24"/>
        </w:rPr>
        <w:br/>
      </w:r>
      <w:r w:rsidRPr="00340F19">
        <w:rPr>
          <w:sz w:val="24"/>
        </w:rPr>
        <w:t>в случаях, прямо предусмотренных действующим законодательством, а также с целью надлежащего исполнения Договора.</w:t>
      </w:r>
    </w:p>
    <w:p w14:paraId="79FB2F6F" w14:textId="77777777" w:rsidR="00764345" w:rsidRDefault="00764345" w:rsidP="00757934">
      <w:pPr>
        <w:pStyle w:val="ab"/>
        <w:widowControl/>
        <w:numPr>
          <w:ilvl w:val="1"/>
          <w:numId w:val="1"/>
        </w:numPr>
        <w:tabs>
          <w:tab w:val="left" w:pos="1276"/>
        </w:tabs>
        <w:ind w:left="0" w:firstLine="567"/>
        <w:jc w:val="both"/>
        <w:rPr>
          <w:sz w:val="24"/>
          <w:szCs w:val="24"/>
        </w:rPr>
      </w:pPr>
      <w:r w:rsidRPr="00340F19">
        <w:rPr>
          <w:sz w:val="24"/>
          <w:szCs w:val="24"/>
        </w:rPr>
        <w:t xml:space="preserve">Настоящий Договор составлен в двух экземплярах, идентичных </w:t>
      </w:r>
      <w:r w:rsidRPr="00340F19">
        <w:rPr>
          <w:sz w:val="24"/>
          <w:szCs w:val="24"/>
        </w:rPr>
        <w:br/>
        <w:t>по содержанию и имеющих одинаковую юридическую силу, которые находятся по одному экземпляру у каждой из Сторон.</w:t>
      </w:r>
    </w:p>
    <w:p w14:paraId="757D22A9" w14:textId="3BA9259E" w:rsidR="00BE1F97" w:rsidRPr="00757934" w:rsidRDefault="00A41D82" w:rsidP="004D79B8">
      <w:pPr>
        <w:pStyle w:val="ab"/>
        <w:widowControl/>
        <w:numPr>
          <w:ilvl w:val="0"/>
          <w:numId w:val="1"/>
        </w:numPr>
        <w:tabs>
          <w:tab w:val="left" w:pos="284"/>
        </w:tabs>
        <w:spacing w:before="120"/>
        <w:ind w:left="0" w:firstLine="0"/>
        <w:contextualSpacing w:val="0"/>
        <w:jc w:val="center"/>
        <w:rPr>
          <w:sz w:val="24"/>
          <w:szCs w:val="24"/>
        </w:rPr>
      </w:pPr>
      <w:r w:rsidRPr="00340F19">
        <w:rPr>
          <w:b/>
          <w:spacing w:val="-10"/>
          <w:sz w:val="24"/>
        </w:rPr>
        <w:t>РЕКВИЗИТЫ И ПОДПИСИ СТОРОН</w:t>
      </w:r>
    </w:p>
    <w:p w14:paraId="5CA79578" w14:textId="77777777" w:rsidR="007347C8" w:rsidRPr="00DA7077" w:rsidRDefault="007347C8" w:rsidP="007347C8">
      <w:pPr>
        <w:jc w:val="both"/>
        <w:rPr>
          <w:b/>
          <w:bCs/>
          <w:iCs/>
          <w:sz w:val="24"/>
          <w:szCs w:val="24"/>
        </w:rPr>
      </w:pPr>
      <w:r w:rsidRPr="00DA7077">
        <w:rPr>
          <w:b/>
          <w:bCs/>
          <w:iCs/>
          <w:sz w:val="24"/>
          <w:szCs w:val="24"/>
        </w:rPr>
        <w:t xml:space="preserve">ЗАКАЗЧИК:    </w:t>
      </w:r>
    </w:p>
    <w:p w14:paraId="241E01F9" w14:textId="77777777" w:rsidR="007347C8" w:rsidRPr="00DA7077" w:rsidRDefault="007347C8" w:rsidP="007347C8">
      <w:pPr>
        <w:shd w:val="clear" w:color="auto" w:fill="FFFFFF"/>
        <w:rPr>
          <w:b/>
          <w:bCs/>
          <w:spacing w:val="-5"/>
          <w:sz w:val="24"/>
          <w:szCs w:val="24"/>
        </w:rPr>
      </w:pPr>
      <w:r>
        <w:rPr>
          <w:b/>
          <w:bCs/>
          <w:sz w:val="24"/>
          <w:szCs w:val="24"/>
        </w:rPr>
        <w:t xml:space="preserve">Ассоциация участников детской лиги регби «Ростсельмаш – лига» </w:t>
      </w:r>
    </w:p>
    <w:p w14:paraId="2E3E7E15" w14:textId="77777777" w:rsidR="007347C8" w:rsidRPr="00C76B5C" w:rsidRDefault="007347C8" w:rsidP="007347C8">
      <w:pPr>
        <w:jc w:val="both"/>
        <w:rPr>
          <w:sz w:val="24"/>
          <w:szCs w:val="24"/>
          <w:u w:val="single"/>
        </w:rPr>
      </w:pPr>
      <w:r w:rsidRPr="00C76B5C">
        <w:rPr>
          <w:sz w:val="24"/>
          <w:szCs w:val="24"/>
          <w:u w:val="single"/>
        </w:rPr>
        <w:t xml:space="preserve">Юридический адрес: </w:t>
      </w:r>
    </w:p>
    <w:p w14:paraId="2E77B031" w14:textId="77777777" w:rsidR="007347C8" w:rsidRPr="00DA7077" w:rsidRDefault="007347C8" w:rsidP="007347C8">
      <w:pPr>
        <w:jc w:val="both"/>
        <w:rPr>
          <w:sz w:val="24"/>
          <w:szCs w:val="24"/>
        </w:rPr>
      </w:pPr>
      <w:r>
        <w:rPr>
          <w:sz w:val="24"/>
          <w:szCs w:val="24"/>
        </w:rPr>
        <w:t>344029, Ростовская область, г. Ростов-на-Дону, ул. 1-ой Конной Армии, д. 4е</w:t>
      </w:r>
    </w:p>
    <w:p w14:paraId="40AF02FF" w14:textId="77777777" w:rsidR="007347C8" w:rsidRPr="00C76B5C" w:rsidRDefault="007347C8" w:rsidP="007347C8">
      <w:pPr>
        <w:jc w:val="both"/>
        <w:rPr>
          <w:sz w:val="24"/>
          <w:szCs w:val="24"/>
          <w:u w:val="single"/>
        </w:rPr>
      </w:pPr>
      <w:r w:rsidRPr="00C76B5C">
        <w:rPr>
          <w:sz w:val="24"/>
          <w:szCs w:val="24"/>
          <w:u w:val="single"/>
        </w:rPr>
        <w:t xml:space="preserve">Адрес для корреспонденции: </w:t>
      </w:r>
    </w:p>
    <w:p w14:paraId="1512B726" w14:textId="77777777" w:rsidR="007347C8" w:rsidRPr="00DA7077" w:rsidRDefault="007347C8" w:rsidP="007347C8">
      <w:pPr>
        <w:jc w:val="both"/>
        <w:rPr>
          <w:sz w:val="24"/>
          <w:szCs w:val="24"/>
        </w:rPr>
      </w:pPr>
      <w:r>
        <w:rPr>
          <w:sz w:val="24"/>
          <w:szCs w:val="24"/>
        </w:rPr>
        <w:t>344029</w:t>
      </w:r>
      <w:r w:rsidRPr="00DA7077">
        <w:rPr>
          <w:sz w:val="24"/>
          <w:szCs w:val="24"/>
        </w:rPr>
        <w:t xml:space="preserve">, </w:t>
      </w:r>
      <w:r>
        <w:rPr>
          <w:sz w:val="24"/>
          <w:szCs w:val="24"/>
        </w:rPr>
        <w:t>Ростовская область, г. Ростов-на-Дону, ул. Менжинского, д. 2Л, офис 106</w:t>
      </w:r>
    </w:p>
    <w:p w14:paraId="0A08DD5D" w14:textId="77777777" w:rsidR="007347C8" w:rsidRPr="00DA7077" w:rsidRDefault="007347C8" w:rsidP="007347C8">
      <w:pPr>
        <w:jc w:val="both"/>
        <w:rPr>
          <w:sz w:val="24"/>
          <w:szCs w:val="24"/>
        </w:rPr>
      </w:pPr>
      <w:r w:rsidRPr="00DA7077">
        <w:rPr>
          <w:sz w:val="24"/>
          <w:szCs w:val="24"/>
        </w:rPr>
        <w:t xml:space="preserve">ИНН </w:t>
      </w:r>
      <w:r>
        <w:rPr>
          <w:sz w:val="24"/>
          <w:szCs w:val="24"/>
        </w:rPr>
        <w:t>6166120286</w:t>
      </w:r>
      <w:r w:rsidRPr="00DA7077">
        <w:rPr>
          <w:sz w:val="24"/>
          <w:szCs w:val="24"/>
        </w:rPr>
        <w:t xml:space="preserve">, КПП </w:t>
      </w:r>
      <w:r>
        <w:rPr>
          <w:sz w:val="24"/>
          <w:szCs w:val="24"/>
        </w:rPr>
        <w:t>616601001</w:t>
      </w:r>
    </w:p>
    <w:p w14:paraId="1120E0E0" w14:textId="77777777" w:rsidR="007347C8" w:rsidRDefault="007347C8" w:rsidP="007347C8">
      <w:pPr>
        <w:ind w:right="369"/>
        <w:rPr>
          <w:sz w:val="24"/>
          <w:szCs w:val="24"/>
        </w:rPr>
      </w:pPr>
      <w:r w:rsidRPr="00DA7077">
        <w:rPr>
          <w:sz w:val="24"/>
          <w:szCs w:val="24"/>
        </w:rPr>
        <w:t xml:space="preserve">Р/с </w:t>
      </w:r>
      <w:r>
        <w:rPr>
          <w:sz w:val="24"/>
          <w:szCs w:val="24"/>
        </w:rPr>
        <w:t>40733810600000000133</w:t>
      </w:r>
      <w:r w:rsidRPr="00DA7077">
        <w:rPr>
          <w:sz w:val="24"/>
          <w:szCs w:val="24"/>
        </w:rPr>
        <w:br/>
      </w:r>
      <w:r>
        <w:rPr>
          <w:sz w:val="24"/>
          <w:szCs w:val="24"/>
        </w:rPr>
        <w:t>ПАО КБ</w:t>
      </w:r>
      <w:r w:rsidRPr="00DA7077">
        <w:rPr>
          <w:sz w:val="24"/>
          <w:szCs w:val="24"/>
        </w:rPr>
        <w:t xml:space="preserve"> "С</w:t>
      </w:r>
      <w:r>
        <w:rPr>
          <w:sz w:val="24"/>
          <w:szCs w:val="24"/>
        </w:rPr>
        <w:t>ельмашбанк</w:t>
      </w:r>
      <w:r w:rsidRPr="00DA7077">
        <w:rPr>
          <w:sz w:val="24"/>
          <w:szCs w:val="24"/>
        </w:rPr>
        <w:t>"</w:t>
      </w:r>
      <w:r w:rsidRPr="00DA7077">
        <w:rPr>
          <w:sz w:val="24"/>
          <w:szCs w:val="24"/>
        </w:rPr>
        <w:br/>
        <w:t xml:space="preserve">К/с </w:t>
      </w:r>
      <w:r>
        <w:rPr>
          <w:sz w:val="24"/>
          <w:szCs w:val="24"/>
        </w:rPr>
        <w:t>30101810400000000860</w:t>
      </w:r>
      <w:r w:rsidRPr="00DA7077">
        <w:rPr>
          <w:sz w:val="24"/>
          <w:szCs w:val="24"/>
        </w:rPr>
        <w:br/>
        <w:t xml:space="preserve">БИК </w:t>
      </w:r>
      <w:r>
        <w:rPr>
          <w:sz w:val="24"/>
          <w:szCs w:val="24"/>
        </w:rPr>
        <w:t>046015860</w:t>
      </w:r>
    </w:p>
    <w:p w14:paraId="506653BB" w14:textId="77777777" w:rsidR="00BF60E7" w:rsidRDefault="00BF60E7" w:rsidP="007347C8">
      <w:pPr>
        <w:ind w:right="369"/>
        <w:rPr>
          <w:sz w:val="24"/>
          <w:szCs w:val="24"/>
        </w:rPr>
      </w:pPr>
    </w:p>
    <w:p w14:paraId="225CCFDF" w14:textId="353749AE" w:rsidR="00BF60E7" w:rsidRDefault="00BF60E7" w:rsidP="007347C8">
      <w:pPr>
        <w:ind w:right="369"/>
        <w:rPr>
          <w:sz w:val="24"/>
          <w:szCs w:val="24"/>
        </w:rPr>
      </w:pPr>
      <w:r>
        <w:rPr>
          <w:sz w:val="24"/>
          <w:szCs w:val="24"/>
          <w:u w:val="single"/>
        </w:rPr>
        <w:t>Телефон</w:t>
      </w:r>
      <w:r w:rsidRPr="00C76B5C">
        <w:rPr>
          <w:sz w:val="24"/>
          <w:szCs w:val="24"/>
          <w:u w:val="single"/>
        </w:rPr>
        <w:t>:</w:t>
      </w:r>
      <w:r w:rsidRPr="00BF60E7">
        <w:rPr>
          <w:sz w:val="24"/>
          <w:szCs w:val="24"/>
        </w:rPr>
        <w:t xml:space="preserve"> +7 (863) 333-26-63</w:t>
      </w:r>
    </w:p>
    <w:p w14:paraId="50CAC197" w14:textId="58AB0683" w:rsidR="00BF60E7" w:rsidRPr="00346A95" w:rsidRDefault="00BF60E7" w:rsidP="007347C8">
      <w:pPr>
        <w:ind w:right="369"/>
        <w:rPr>
          <w:sz w:val="24"/>
          <w:szCs w:val="24"/>
        </w:rPr>
      </w:pPr>
      <w:r w:rsidRPr="00BF60E7">
        <w:rPr>
          <w:sz w:val="24"/>
          <w:szCs w:val="24"/>
          <w:u w:val="single"/>
          <w:lang w:val="en-US"/>
        </w:rPr>
        <w:t>E</w:t>
      </w:r>
      <w:r w:rsidRPr="00346A95">
        <w:rPr>
          <w:sz w:val="24"/>
          <w:szCs w:val="24"/>
          <w:u w:val="single"/>
        </w:rPr>
        <w:t>-</w:t>
      </w:r>
      <w:r w:rsidRPr="00BF60E7">
        <w:rPr>
          <w:sz w:val="24"/>
          <w:szCs w:val="24"/>
          <w:u w:val="single"/>
          <w:lang w:val="en-US"/>
        </w:rPr>
        <w:t>mail</w:t>
      </w:r>
      <w:r w:rsidRPr="00346A95">
        <w:rPr>
          <w:sz w:val="24"/>
          <w:szCs w:val="24"/>
          <w:u w:val="single"/>
        </w:rPr>
        <w:t>:</w:t>
      </w:r>
      <w:r w:rsidRPr="00346A95">
        <w:rPr>
          <w:sz w:val="24"/>
          <w:szCs w:val="24"/>
        </w:rPr>
        <w:t xml:space="preserve"> </w:t>
      </w:r>
      <w:r>
        <w:rPr>
          <w:sz w:val="24"/>
          <w:szCs w:val="24"/>
          <w:lang w:val="en-US"/>
        </w:rPr>
        <w:t>sport</w:t>
      </w:r>
      <w:r w:rsidRPr="00346A95">
        <w:rPr>
          <w:sz w:val="24"/>
          <w:szCs w:val="24"/>
        </w:rPr>
        <w:t>@</w:t>
      </w:r>
      <w:r>
        <w:rPr>
          <w:sz w:val="24"/>
          <w:szCs w:val="24"/>
          <w:lang w:val="en-US"/>
        </w:rPr>
        <w:t>rsmliga</w:t>
      </w:r>
      <w:r w:rsidRPr="00346A95">
        <w:rPr>
          <w:sz w:val="24"/>
          <w:szCs w:val="24"/>
        </w:rPr>
        <w:t>.</w:t>
      </w:r>
      <w:r>
        <w:rPr>
          <w:sz w:val="24"/>
          <w:szCs w:val="24"/>
          <w:lang w:val="en-US"/>
        </w:rPr>
        <w:t>ru</w:t>
      </w:r>
    </w:p>
    <w:p w14:paraId="355FABAC" w14:textId="77777777" w:rsidR="007347C8" w:rsidRPr="00346A95" w:rsidRDefault="007347C8" w:rsidP="007347C8">
      <w:pPr>
        <w:jc w:val="both"/>
        <w:rPr>
          <w:b/>
          <w:bCs/>
          <w:iCs/>
          <w:sz w:val="24"/>
          <w:szCs w:val="24"/>
        </w:rPr>
      </w:pPr>
    </w:p>
    <w:p w14:paraId="3249A51A" w14:textId="77777777" w:rsidR="007347C8" w:rsidRPr="00DA7077" w:rsidRDefault="007347C8" w:rsidP="007347C8">
      <w:pPr>
        <w:jc w:val="both"/>
        <w:rPr>
          <w:b/>
          <w:bCs/>
          <w:iCs/>
          <w:sz w:val="24"/>
          <w:szCs w:val="24"/>
        </w:rPr>
      </w:pPr>
      <w:r w:rsidRPr="00DA7077">
        <w:rPr>
          <w:b/>
          <w:bCs/>
          <w:iCs/>
          <w:sz w:val="24"/>
          <w:szCs w:val="24"/>
        </w:rPr>
        <w:t>И</w:t>
      </w:r>
      <w:r w:rsidRPr="00DA7077">
        <w:rPr>
          <w:b/>
          <w:bCs/>
          <w:iCs/>
          <w:sz w:val="24"/>
          <w:szCs w:val="24"/>
          <w:lang w:val="en-US"/>
        </w:rPr>
        <w:t>C</w:t>
      </w:r>
      <w:r w:rsidRPr="00DA7077">
        <w:rPr>
          <w:b/>
          <w:bCs/>
          <w:iCs/>
          <w:sz w:val="24"/>
          <w:szCs w:val="24"/>
        </w:rPr>
        <w:t>ПОЛНИТЕЛЬ (персональные данные):</w:t>
      </w:r>
    </w:p>
    <w:tbl>
      <w:tblPr>
        <w:tblStyle w:val="af9"/>
        <w:tblW w:w="9390" w:type="dxa"/>
        <w:tblInd w:w="-142" w:type="dxa"/>
        <w:tblLayout w:type="fixed"/>
        <w:tblLook w:val="04A0" w:firstRow="1" w:lastRow="0" w:firstColumn="1" w:lastColumn="0" w:noHBand="0" w:noVBand="1"/>
      </w:tblPr>
      <w:tblGrid>
        <w:gridCol w:w="250"/>
        <w:gridCol w:w="992"/>
        <w:gridCol w:w="1418"/>
        <w:gridCol w:w="283"/>
        <w:gridCol w:w="131"/>
        <w:gridCol w:w="563"/>
        <w:gridCol w:w="164"/>
        <w:gridCol w:w="274"/>
        <w:gridCol w:w="717"/>
        <w:gridCol w:w="248"/>
        <w:gridCol w:w="236"/>
        <w:gridCol w:w="236"/>
        <w:gridCol w:w="550"/>
        <w:gridCol w:w="1877"/>
        <w:gridCol w:w="1451"/>
      </w:tblGrid>
      <w:tr w:rsidR="007347C8" w14:paraId="35BD8F98" w14:textId="77777777" w:rsidTr="00E56F45">
        <w:tc>
          <w:tcPr>
            <w:tcW w:w="2660" w:type="dxa"/>
            <w:gridSpan w:val="3"/>
            <w:tcBorders>
              <w:top w:val="nil"/>
              <w:left w:val="nil"/>
              <w:bottom w:val="nil"/>
              <w:right w:val="nil"/>
            </w:tcBorders>
          </w:tcPr>
          <w:p w14:paraId="4E4F9216" w14:textId="77777777" w:rsidR="007347C8" w:rsidRDefault="007347C8" w:rsidP="00663FA8">
            <w:pPr>
              <w:jc w:val="both"/>
              <w:rPr>
                <w:sz w:val="24"/>
                <w:szCs w:val="24"/>
              </w:rPr>
            </w:pPr>
          </w:p>
          <w:p w14:paraId="5DA4464F" w14:textId="77777777" w:rsidR="007347C8" w:rsidRPr="000F1BB4" w:rsidRDefault="007347C8" w:rsidP="00663FA8">
            <w:pPr>
              <w:jc w:val="both"/>
              <w:rPr>
                <w:sz w:val="24"/>
                <w:szCs w:val="24"/>
                <w:lang w:val="en-US"/>
              </w:rPr>
            </w:pPr>
            <w:r>
              <w:rPr>
                <w:sz w:val="24"/>
                <w:szCs w:val="24"/>
              </w:rPr>
              <w:t>ФИО (полностью)</w:t>
            </w:r>
            <w:r>
              <w:rPr>
                <w:sz w:val="24"/>
                <w:szCs w:val="24"/>
                <w:lang w:val="en-US"/>
              </w:rPr>
              <w:t>:</w:t>
            </w:r>
          </w:p>
        </w:tc>
        <w:tc>
          <w:tcPr>
            <w:tcW w:w="6730" w:type="dxa"/>
            <w:gridSpan w:val="12"/>
            <w:tcBorders>
              <w:top w:val="nil"/>
              <w:left w:val="nil"/>
              <w:bottom w:val="single" w:sz="4" w:space="0" w:color="auto"/>
              <w:right w:val="nil"/>
            </w:tcBorders>
          </w:tcPr>
          <w:p w14:paraId="022A2942" w14:textId="77777777" w:rsidR="007347C8" w:rsidRDefault="007347C8" w:rsidP="00663FA8">
            <w:pPr>
              <w:jc w:val="both"/>
              <w:rPr>
                <w:sz w:val="24"/>
                <w:szCs w:val="24"/>
              </w:rPr>
            </w:pPr>
          </w:p>
          <w:p w14:paraId="267D7350" w14:textId="578558DC" w:rsidR="007347C8" w:rsidRPr="00406691" w:rsidRDefault="006404C6" w:rsidP="00663FA8">
            <w:pPr>
              <w:tabs>
                <w:tab w:val="left" w:pos="1230"/>
              </w:tabs>
              <w:jc w:val="both"/>
              <w:rPr>
                <w:sz w:val="24"/>
                <w:szCs w:val="24"/>
              </w:rPr>
            </w:pPr>
            <w:permStart w:id="185170521" w:edGrp="everyone"/>
            <w:r>
              <w:rPr>
                <w:sz w:val="24"/>
                <w:szCs w:val="24"/>
              </w:rPr>
              <w:t xml:space="preserve">  </w:t>
            </w:r>
            <w:permEnd w:id="185170521"/>
          </w:p>
        </w:tc>
      </w:tr>
      <w:tr w:rsidR="007347C8" w14:paraId="16CD0295" w14:textId="77777777" w:rsidTr="00E56F45">
        <w:trPr>
          <w:trHeight w:val="287"/>
        </w:trPr>
        <w:tc>
          <w:tcPr>
            <w:tcW w:w="2660" w:type="dxa"/>
            <w:gridSpan w:val="3"/>
            <w:tcBorders>
              <w:top w:val="nil"/>
              <w:left w:val="nil"/>
              <w:bottom w:val="nil"/>
              <w:right w:val="nil"/>
            </w:tcBorders>
          </w:tcPr>
          <w:p w14:paraId="443A884B" w14:textId="77777777" w:rsidR="007347C8" w:rsidRPr="000F1BB4" w:rsidRDefault="007347C8" w:rsidP="00663FA8">
            <w:pPr>
              <w:jc w:val="both"/>
              <w:rPr>
                <w:sz w:val="24"/>
                <w:szCs w:val="24"/>
                <w:lang w:val="en-US"/>
              </w:rPr>
            </w:pPr>
            <w:r>
              <w:rPr>
                <w:sz w:val="24"/>
                <w:szCs w:val="24"/>
              </w:rPr>
              <w:t>Дата рождения</w:t>
            </w:r>
            <w:r>
              <w:rPr>
                <w:sz w:val="24"/>
                <w:szCs w:val="24"/>
                <w:lang w:val="en-US"/>
              </w:rPr>
              <w:t>:</w:t>
            </w:r>
          </w:p>
        </w:tc>
        <w:tc>
          <w:tcPr>
            <w:tcW w:w="2380" w:type="dxa"/>
            <w:gridSpan w:val="7"/>
            <w:tcBorders>
              <w:top w:val="single" w:sz="4" w:space="0" w:color="auto"/>
              <w:left w:val="nil"/>
              <w:bottom w:val="single" w:sz="4" w:space="0" w:color="auto"/>
              <w:right w:val="nil"/>
            </w:tcBorders>
          </w:tcPr>
          <w:p w14:paraId="148B896E" w14:textId="37D32BE0" w:rsidR="007347C8" w:rsidRPr="000F1BB4" w:rsidRDefault="007347C8" w:rsidP="00663FA8">
            <w:pPr>
              <w:jc w:val="both"/>
              <w:rPr>
                <w:sz w:val="24"/>
                <w:szCs w:val="24"/>
              </w:rPr>
            </w:pPr>
            <w:r>
              <w:rPr>
                <w:sz w:val="24"/>
                <w:szCs w:val="24"/>
              </w:rPr>
              <w:t>«</w:t>
            </w:r>
            <w:permStart w:id="452604334" w:edGrp="everyone"/>
            <w:r w:rsidR="006404C6">
              <w:rPr>
                <w:sz w:val="24"/>
                <w:szCs w:val="24"/>
              </w:rPr>
              <w:t xml:space="preserve"> </w:t>
            </w:r>
            <w:permEnd w:id="452604334"/>
            <w:r>
              <w:rPr>
                <w:sz w:val="24"/>
                <w:szCs w:val="24"/>
              </w:rPr>
              <w:t>»</w:t>
            </w:r>
            <w:r w:rsidR="006404C6">
              <w:rPr>
                <w:sz w:val="24"/>
                <w:szCs w:val="24"/>
              </w:rPr>
              <w:t xml:space="preserve"> </w:t>
            </w:r>
            <w:permStart w:id="849104898" w:edGrp="everyone"/>
            <w:r w:rsidR="006404C6">
              <w:rPr>
                <w:sz w:val="24"/>
                <w:szCs w:val="24"/>
              </w:rPr>
              <w:t xml:space="preserve"> </w:t>
            </w:r>
            <w:permEnd w:id="849104898"/>
          </w:p>
        </w:tc>
        <w:tc>
          <w:tcPr>
            <w:tcW w:w="236" w:type="dxa"/>
            <w:tcBorders>
              <w:top w:val="single" w:sz="4" w:space="0" w:color="auto"/>
              <w:left w:val="nil"/>
              <w:bottom w:val="nil"/>
              <w:right w:val="nil"/>
            </w:tcBorders>
          </w:tcPr>
          <w:p w14:paraId="4823EED1" w14:textId="77777777" w:rsidR="007347C8" w:rsidRDefault="007347C8" w:rsidP="00663FA8">
            <w:pPr>
              <w:jc w:val="both"/>
              <w:rPr>
                <w:sz w:val="24"/>
                <w:szCs w:val="24"/>
              </w:rPr>
            </w:pPr>
          </w:p>
        </w:tc>
        <w:tc>
          <w:tcPr>
            <w:tcW w:w="786" w:type="dxa"/>
            <w:gridSpan w:val="2"/>
            <w:tcBorders>
              <w:top w:val="single" w:sz="4" w:space="0" w:color="auto"/>
              <w:left w:val="nil"/>
              <w:bottom w:val="single" w:sz="4" w:space="0" w:color="auto"/>
              <w:right w:val="nil"/>
            </w:tcBorders>
          </w:tcPr>
          <w:p w14:paraId="258DA810" w14:textId="24D9E704" w:rsidR="007347C8" w:rsidRDefault="006404C6" w:rsidP="00663FA8">
            <w:pPr>
              <w:jc w:val="both"/>
              <w:rPr>
                <w:sz w:val="24"/>
                <w:szCs w:val="24"/>
              </w:rPr>
            </w:pPr>
            <w:permStart w:id="2083593317" w:edGrp="everyone"/>
            <w:r>
              <w:rPr>
                <w:sz w:val="24"/>
                <w:szCs w:val="24"/>
              </w:rPr>
              <w:t xml:space="preserve"> </w:t>
            </w:r>
            <w:permEnd w:id="2083593317"/>
            <w:r w:rsidR="007347C8">
              <w:rPr>
                <w:sz w:val="24"/>
                <w:szCs w:val="24"/>
              </w:rPr>
              <w:t xml:space="preserve">            </w:t>
            </w:r>
          </w:p>
        </w:tc>
        <w:tc>
          <w:tcPr>
            <w:tcW w:w="3328" w:type="dxa"/>
            <w:gridSpan w:val="2"/>
            <w:tcBorders>
              <w:top w:val="single" w:sz="4" w:space="0" w:color="auto"/>
              <w:left w:val="nil"/>
              <w:bottom w:val="nil"/>
              <w:right w:val="nil"/>
            </w:tcBorders>
          </w:tcPr>
          <w:p w14:paraId="46752303" w14:textId="77777777" w:rsidR="007347C8" w:rsidRDefault="007347C8" w:rsidP="00663FA8">
            <w:pPr>
              <w:jc w:val="both"/>
              <w:rPr>
                <w:sz w:val="24"/>
                <w:szCs w:val="24"/>
              </w:rPr>
            </w:pPr>
            <w:r>
              <w:rPr>
                <w:sz w:val="24"/>
                <w:szCs w:val="24"/>
              </w:rPr>
              <w:t>г.</w:t>
            </w:r>
          </w:p>
        </w:tc>
      </w:tr>
      <w:tr w:rsidR="007347C8" w14:paraId="46C2937B" w14:textId="77777777" w:rsidTr="00E56F45">
        <w:trPr>
          <w:trHeight w:val="278"/>
        </w:trPr>
        <w:tc>
          <w:tcPr>
            <w:tcW w:w="1242" w:type="dxa"/>
            <w:gridSpan w:val="2"/>
            <w:vMerge w:val="restart"/>
            <w:tcBorders>
              <w:top w:val="nil"/>
              <w:left w:val="nil"/>
              <w:bottom w:val="nil"/>
              <w:right w:val="nil"/>
            </w:tcBorders>
          </w:tcPr>
          <w:p w14:paraId="51E8D576" w14:textId="77777777" w:rsidR="007347C8" w:rsidRPr="000F1BB4" w:rsidRDefault="007347C8" w:rsidP="00663FA8">
            <w:pPr>
              <w:jc w:val="both"/>
              <w:rPr>
                <w:sz w:val="24"/>
                <w:szCs w:val="24"/>
                <w:lang w:val="en-US"/>
              </w:rPr>
            </w:pPr>
            <w:r>
              <w:rPr>
                <w:sz w:val="24"/>
                <w:szCs w:val="24"/>
              </w:rPr>
              <w:t>Паспорт</w:t>
            </w:r>
            <w:r>
              <w:rPr>
                <w:sz w:val="24"/>
                <w:szCs w:val="24"/>
                <w:lang w:val="en-US"/>
              </w:rPr>
              <w:t>:</w:t>
            </w:r>
          </w:p>
        </w:tc>
        <w:tc>
          <w:tcPr>
            <w:tcW w:w="1418" w:type="dxa"/>
            <w:vMerge w:val="restart"/>
            <w:tcBorders>
              <w:top w:val="nil"/>
              <w:left w:val="nil"/>
              <w:bottom w:val="nil"/>
              <w:right w:val="nil"/>
            </w:tcBorders>
          </w:tcPr>
          <w:p w14:paraId="6C51E6B5" w14:textId="77777777" w:rsidR="007347C8" w:rsidRDefault="007347C8" w:rsidP="00663FA8">
            <w:pPr>
              <w:jc w:val="both"/>
              <w:rPr>
                <w:sz w:val="24"/>
                <w:szCs w:val="24"/>
              </w:rPr>
            </w:pPr>
            <w:r>
              <w:rPr>
                <w:sz w:val="24"/>
                <w:szCs w:val="24"/>
              </w:rPr>
              <w:t xml:space="preserve">          серия               </w:t>
            </w:r>
          </w:p>
        </w:tc>
        <w:tc>
          <w:tcPr>
            <w:tcW w:w="977" w:type="dxa"/>
            <w:gridSpan w:val="3"/>
            <w:tcBorders>
              <w:top w:val="nil"/>
              <w:left w:val="nil"/>
              <w:bottom w:val="single" w:sz="4" w:space="0" w:color="auto"/>
              <w:right w:val="nil"/>
            </w:tcBorders>
          </w:tcPr>
          <w:p w14:paraId="1D0C9B9A" w14:textId="2E475691" w:rsidR="007347C8" w:rsidRDefault="006404C6" w:rsidP="00663FA8">
            <w:pPr>
              <w:jc w:val="both"/>
              <w:rPr>
                <w:sz w:val="24"/>
                <w:szCs w:val="24"/>
              </w:rPr>
            </w:pPr>
            <w:permStart w:id="319247999" w:edGrp="everyone"/>
            <w:r>
              <w:rPr>
                <w:sz w:val="24"/>
                <w:szCs w:val="24"/>
              </w:rPr>
              <w:t xml:space="preserve"> </w:t>
            </w:r>
            <w:permEnd w:id="319247999"/>
            <w:r w:rsidR="007347C8">
              <w:rPr>
                <w:sz w:val="24"/>
                <w:szCs w:val="24"/>
              </w:rPr>
              <w:t xml:space="preserve"> </w:t>
            </w:r>
          </w:p>
        </w:tc>
        <w:tc>
          <w:tcPr>
            <w:tcW w:w="438" w:type="dxa"/>
            <w:gridSpan w:val="2"/>
            <w:vMerge w:val="restart"/>
            <w:tcBorders>
              <w:top w:val="nil"/>
              <w:left w:val="nil"/>
              <w:bottom w:val="nil"/>
              <w:right w:val="nil"/>
            </w:tcBorders>
          </w:tcPr>
          <w:p w14:paraId="07BA2184" w14:textId="77777777" w:rsidR="007347C8" w:rsidRDefault="007347C8" w:rsidP="00663FA8">
            <w:pPr>
              <w:jc w:val="both"/>
              <w:rPr>
                <w:sz w:val="24"/>
                <w:szCs w:val="24"/>
              </w:rPr>
            </w:pPr>
            <w:r>
              <w:rPr>
                <w:sz w:val="24"/>
                <w:szCs w:val="24"/>
              </w:rPr>
              <w:t>№</w:t>
            </w:r>
          </w:p>
        </w:tc>
        <w:tc>
          <w:tcPr>
            <w:tcW w:w="1437" w:type="dxa"/>
            <w:gridSpan w:val="4"/>
            <w:tcBorders>
              <w:top w:val="nil"/>
              <w:left w:val="nil"/>
              <w:bottom w:val="single" w:sz="4" w:space="0" w:color="auto"/>
              <w:right w:val="nil"/>
            </w:tcBorders>
          </w:tcPr>
          <w:p w14:paraId="0AA46BC5" w14:textId="1B26A686" w:rsidR="007347C8" w:rsidRDefault="006404C6" w:rsidP="00663FA8">
            <w:pPr>
              <w:jc w:val="both"/>
              <w:rPr>
                <w:sz w:val="24"/>
                <w:szCs w:val="24"/>
              </w:rPr>
            </w:pPr>
            <w:permStart w:id="1068106192" w:edGrp="everyone"/>
            <w:r>
              <w:rPr>
                <w:sz w:val="24"/>
                <w:szCs w:val="24"/>
              </w:rPr>
              <w:t xml:space="preserve"> </w:t>
            </w:r>
            <w:permEnd w:id="1068106192"/>
          </w:p>
        </w:tc>
        <w:tc>
          <w:tcPr>
            <w:tcW w:w="3878" w:type="dxa"/>
            <w:gridSpan w:val="3"/>
            <w:vMerge w:val="restart"/>
            <w:tcBorders>
              <w:top w:val="nil"/>
              <w:left w:val="nil"/>
              <w:bottom w:val="nil"/>
              <w:right w:val="nil"/>
            </w:tcBorders>
          </w:tcPr>
          <w:p w14:paraId="60C71B7D" w14:textId="661073D0" w:rsidR="007347C8" w:rsidRDefault="007347C8" w:rsidP="00663FA8">
            <w:pPr>
              <w:jc w:val="both"/>
              <w:rPr>
                <w:sz w:val="24"/>
                <w:szCs w:val="24"/>
              </w:rPr>
            </w:pPr>
            <w:r>
              <w:rPr>
                <w:sz w:val="24"/>
                <w:szCs w:val="24"/>
              </w:rPr>
              <w:t>выдан «</w:t>
            </w:r>
            <w:permStart w:id="434045221" w:edGrp="everyone"/>
            <w:r w:rsidR="006404C6">
              <w:rPr>
                <w:sz w:val="24"/>
                <w:szCs w:val="24"/>
              </w:rPr>
              <w:t xml:space="preserve"> </w:t>
            </w:r>
            <w:permEnd w:id="434045221"/>
            <w:r>
              <w:rPr>
                <w:sz w:val="24"/>
                <w:szCs w:val="24"/>
              </w:rPr>
              <w:t xml:space="preserve">» </w:t>
            </w:r>
            <w:permStart w:id="1922441687" w:edGrp="everyone"/>
            <w:r w:rsidR="006404C6">
              <w:rPr>
                <w:sz w:val="24"/>
                <w:szCs w:val="24"/>
              </w:rPr>
              <w:t xml:space="preserve">  </w:t>
            </w:r>
            <w:permEnd w:id="1922441687"/>
            <w:r>
              <w:rPr>
                <w:sz w:val="24"/>
                <w:szCs w:val="24"/>
              </w:rPr>
              <w:t xml:space="preserve"> 20 </w:t>
            </w:r>
            <w:permStart w:id="1129976397" w:edGrp="everyone"/>
            <w:r w:rsidR="006404C6">
              <w:rPr>
                <w:sz w:val="24"/>
                <w:szCs w:val="24"/>
              </w:rPr>
              <w:t xml:space="preserve">  </w:t>
            </w:r>
            <w:permEnd w:id="1129976397"/>
            <w:r>
              <w:rPr>
                <w:sz w:val="24"/>
                <w:szCs w:val="24"/>
              </w:rPr>
              <w:t xml:space="preserve"> г.</w:t>
            </w:r>
          </w:p>
          <w:p w14:paraId="517669B8" w14:textId="77777777" w:rsidR="007347C8" w:rsidRDefault="007347C8" w:rsidP="00663FA8">
            <w:pPr>
              <w:jc w:val="both"/>
              <w:rPr>
                <w:sz w:val="24"/>
                <w:szCs w:val="24"/>
              </w:rPr>
            </w:pPr>
            <w:r>
              <w:rPr>
                <w:sz w:val="24"/>
                <w:szCs w:val="24"/>
                <w:vertAlign w:val="superscript"/>
              </w:rPr>
              <w:t xml:space="preserve">                                  (Дата выдачи)</w:t>
            </w:r>
            <w:r>
              <w:rPr>
                <w:sz w:val="24"/>
                <w:szCs w:val="24"/>
              </w:rPr>
              <w:t xml:space="preserve"> </w:t>
            </w:r>
          </w:p>
        </w:tc>
      </w:tr>
      <w:tr w:rsidR="007347C8" w14:paraId="1AD357EB" w14:textId="77777777" w:rsidTr="00E56F45">
        <w:trPr>
          <w:trHeight w:val="277"/>
        </w:trPr>
        <w:tc>
          <w:tcPr>
            <w:tcW w:w="1242" w:type="dxa"/>
            <w:gridSpan w:val="2"/>
            <w:vMerge/>
            <w:tcBorders>
              <w:top w:val="single" w:sz="4" w:space="0" w:color="auto"/>
              <w:left w:val="nil"/>
              <w:bottom w:val="nil"/>
              <w:right w:val="nil"/>
            </w:tcBorders>
          </w:tcPr>
          <w:p w14:paraId="31A0B525" w14:textId="77777777" w:rsidR="007347C8" w:rsidRDefault="007347C8" w:rsidP="00663FA8">
            <w:pPr>
              <w:jc w:val="both"/>
              <w:rPr>
                <w:sz w:val="24"/>
                <w:szCs w:val="24"/>
              </w:rPr>
            </w:pPr>
          </w:p>
        </w:tc>
        <w:tc>
          <w:tcPr>
            <w:tcW w:w="1418" w:type="dxa"/>
            <w:vMerge/>
            <w:tcBorders>
              <w:top w:val="single" w:sz="4" w:space="0" w:color="auto"/>
              <w:left w:val="nil"/>
              <w:bottom w:val="nil"/>
              <w:right w:val="nil"/>
            </w:tcBorders>
          </w:tcPr>
          <w:p w14:paraId="7D520FA6" w14:textId="77777777" w:rsidR="007347C8" w:rsidRDefault="007347C8" w:rsidP="00663FA8">
            <w:pPr>
              <w:jc w:val="both"/>
              <w:rPr>
                <w:sz w:val="24"/>
                <w:szCs w:val="24"/>
              </w:rPr>
            </w:pPr>
          </w:p>
        </w:tc>
        <w:tc>
          <w:tcPr>
            <w:tcW w:w="977" w:type="dxa"/>
            <w:gridSpan w:val="3"/>
            <w:tcBorders>
              <w:top w:val="single" w:sz="4" w:space="0" w:color="auto"/>
              <w:left w:val="nil"/>
              <w:bottom w:val="nil"/>
              <w:right w:val="nil"/>
            </w:tcBorders>
          </w:tcPr>
          <w:p w14:paraId="502F50E2" w14:textId="77777777" w:rsidR="007347C8" w:rsidRDefault="007347C8" w:rsidP="00663FA8">
            <w:pPr>
              <w:jc w:val="both"/>
              <w:rPr>
                <w:sz w:val="24"/>
                <w:szCs w:val="24"/>
              </w:rPr>
            </w:pPr>
          </w:p>
        </w:tc>
        <w:tc>
          <w:tcPr>
            <w:tcW w:w="438" w:type="dxa"/>
            <w:gridSpan w:val="2"/>
            <w:vMerge/>
            <w:tcBorders>
              <w:top w:val="single" w:sz="4" w:space="0" w:color="auto"/>
              <w:left w:val="nil"/>
              <w:bottom w:val="nil"/>
              <w:right w:val="nil"/>
            </w:tcBorders>
          </w:tcPr>
          <w:p w14:paraId="423ED86D" w14:textId="77777777" w:rsidR="007347C8" w:rsidRDefault="007347C8" w:rsidP="00663FA8">
            <w:pPr>
              <w:jc w:val="both"/>
              <w:rPr>
                <w:sz w:val="24"/>
                <w:szCs w:val="24"/>
              </w:rPr>
            </w:pPr>
          </w:p>
        </w:tc>
        <w:tc>
          <w:tcPr>
            <w:tcW w:w="1437" w:type="dxa"/>
            <w:gridSpan w:val="4"/>
            <w:tcBorders>
              <w:top w:val="single" w:sz="4" w:space="0" w:color="auto"/>
              <w:left w:val="nil"/>
              <w:bottom w:val="nil"/>
              <w:right w:val="nil"/>
            </w:tcBorders>
          </w:tcPr>
          <w:p w14:paraId="00019DC6" w14:textId="77777777" w:rsidR="007347C8" w:rsidRDefault="007347C8" w:rsidP="00663FA8">
            <w:pPr>
              <w:jc w:val="both"/>
              <w:rPr>
                <w:sz w:val="24"/>
                <w:szCs w:val="24"/>
              </w:rPr>
            </w:pPr>
          </w:p>
        </w:tc>
        <w:tc>
          <w:tcPr>
            <w:tcW w:w="3878" w:type="dxa"/>
            <w:gridSpan w:val="3"/>
            <w:vMerge/>
            <w:tcBorders>
              <w:top w:val="nil"/>
              <w:left w:val="nil"/>
              <w:bottom w:val="nil"/>
              <w:right w:val="nil"/>
            </w:tcBorders>
          </w:tcPr>
          <w:p w14:paraId="590E760B" w14:textId="77777777" w:rsidR="007347C8" w:rsidRDefault="007347C8" w:rsidP="00663FA8">
            <w:pPr>
              <w:jc w:val="both"/>
              <w:rPr>
                <w:sz w:val="24"/>
                <w:szCs w:val="24"/>
              </w:rPr>
            </w:pPr>
          </w:p>
        </w:tc>
      </w:tr>
      <w:tr w:rsidR="00186B8E" w14:paraId="0955068A" w14:textId="77777777" w:rsidTr="00E56F45">
        <w:trPr>
          <w:trHeight w:val="156"/>
        </w:trPr>
        <w:tc>
          <w:tcPr>
            <w:tcW w:w="250" w:type="dxa"/>
            <w:tcBorders>
              <w:top w:val="nil"/>
              <w:left w:val="nil"/>
              <w:bottom w:val="nil"/>
              <w:right w:val="nil"/>
            </w:tcBorders>
          </w:tcPr>
          <w:p w14:paraId="38E0A47E" w14:textId="77777777" w:rsidR="00186B8E" w:rsidRPr="000F1BB4" w:rsidRDefault="00186B8E" w:rsidP="00663FA8">
            <w:pPr>
              <w:jc w:val="both"/>
              <w:rPr>
                <w:sz w:val="24"/>
                <w:szCs w:val="24"/>
              </w:rPr>
            </w:pPr>
          </w:p>
        </w:tc>
        <w:tc>
          <w:tcPr>
            <w:tcW w:w="7689" w:type="dxa"/>
            <w:gridSpan w:val="13"/>
            <w:tcBorders>
              <w:top w:val="nil"/>
              <w:left w:val="nil"/>
              <w:bottom w:val="single" w:sz="4" w:space="0" w:color="auto"/>
              <w:right w:val="nil"/>
            </w:tcBorders>
          </w:tcPr>
          <w:p w14:paraId="48B5D223" w14:textId="72900B7E" w:rsidR="00186B8E" w:rsidRPr="000F1BB4" w:rsidRDefault="00186B8E" w:rsidP="00663FA8">
            <w:pPr>
              <w:jc w:val="both"/>
              <w:rPr>
                <w:sz w:val="24"/>
                <w:szCs w:val="24"/>
              </w:rPr>
            </w:pPr>
            <w:permStart w:id="473243703" w:edGrp="everyone"/>
          </w:p>
        </w:tc>
        <w:tc>
          <w:tcPr>
            <w:tcW w:w="1451" w:type="dxa"/>
            <w:tcBorders>
              <w:top w:val="nil"/>
              <w:left w:val="nil"/>
              <w:bottom w:val="single" w:sz="4" w:space="0" w:color="auto"/>
              <w:right w:val="nil"/>
            </w:tcBorders>
            <w:vAlign w:val="bottom"/>
          </w:tcPr>
          <w:p w14:paraId="1D13529D" w14:textId="71CE6880" w:rsidR="00186B8E" w:rsidRPr="000F1BB4" w:rsidRDefault="004A44C5" w:rsidP="008A6AA7">
            <w:pPr>
              <w:jc w:val="center"/>
              <w:rPr>
                <w:sz w:val="24"/>
                <w:szCs w:val="24"/>
              </w:rPr>
            </w:pPr>
            <w:permStart w:id="305229327" w:edGrp="everyone"/>
            <w:permEnd w:id="473243703"/>
            <w:r>
              <w:rPr>
                <w:sz w:val="24"/>
                <w:szCs w:val="24"/>
              </w:rPr>
              <w:t xml:space="preserve">  </w:t>
            </w:r>
            <w:permEnd w:id="305229327"/>
          </w:p>
        </w:tc>
      </w:tr>
      <w:tr w:rsidR="007347C8" w14:paraId="25621FA3" w14:textId="77777777" w:rsidTr="00E56F45">
        <w:trPr>
          <w:trHeight w:val="70"/>
        </w:trPr>
        <w:tc>
          <w:tcPr>
            <w:tcW w:w="2660" w:type="dxa"/>
            <w:gridSpan w:val="3"/>
            <w:tcBorders>
              <w:top w:val="nil"/>
              <w:left w:val="nil"/>
              <w:bottom w:val="nil"/>
              <w:right w:val="nil"/>
            </w:tcBorders>
          </w:tcPr>
          <w:p w14:paraId="1DE883C6" w14:textId="77777777" w:rsidR="007347C8" w:rsidRDefault="007347C8" w:rsidP="00663FA8">
            <w:pPr>
              <w:jc w:val="both"/>
              <w:rPr>
                <w:sz w:val="24"/>
                <w:szCs w:val="24"/>
              </w:rPr>
            </w:pPr>
          </w:p>
        </w:tc>
        <w:tc>
          <w:tcPr>
            <w:tcW w:w="6730" w:type="dxa"/>
            <w:gridSpan w:val="12"/>
            <w:tcBorders>
              <w:top w:val="single" w:sz="4" w:space="0" w:color="auto"/>
              <w:left w:val="nil"/>
              <w:bottom w:val="nil"/>
              <w:right w:val="nil"/>
            </w:tcBorders>
          </w:tcPr>
          <w:p w14:paraId="7C13F9C6" w14:textId="021C92CC" w:rsidR="007347C8" w:rsidRPr="00406691" w:rsidRDefault="007347C8" w:rsidP="00186B8E">
            <w:pPr>
              <w:ind w:right="-79"/>
              <w:jc w:val="both"/>
              <w:rPr>
                <w:sz w:val="24"/>
                <w:szCs w:val="24"/>
                <w:vertAlign w:val="superscript"/>
              </w:rPr>
            </w:pPr>
            <w:r>
              <w:rPr>
                <w:sz w:val="24"/>
                <w:szCs w:val="24"/>
                <w:vertAlign w:val="superscript"/>
              </w:rPr>
              <w:t xml:space="preserve">                            (кем выдан)</w:t>
            </w:r>
            <w:r w:rsidR="00186B8E">
              <w:rPr>
                <w:sz w:val="24"/>
                <w:szCs w:val="24"/>
                <w:vertAlign w:val="superscript"/>
              </w:rPr>
              <w:t xml:space="preserve">                                                                                          (код подразделения)</w:t>
            </w:r>
          </w:p>
        </w:tc>
      </w:tr>
      <w:tr w:rsidR="007347C8" w14:paraId="4E509719" w14:textId="77777777" w:rsidTr="00E56F45">
        <w:tc>
          <w:tcPr>
            <w:tcW w:w="2660" w:type="dxa"/>
            <w:gridSpan w:val="3"/>
            <w:tcBorders>
              <w:top w:val="nil"/>
              <w:left w:val="nil"/>
              <w:bottom w:val="nil"/>
              <w:right w:val="nil"/>
            </w:tcBorders>
          </w:tcPr>
          <w:p w14:paraId="406469AF" w14:textId="77777777" w:rsidR="007347C8" w:rsidRPr="00D96A89" w:rsidRDefault="007347C8" w:rsidP="00663FA8">
            <w:pPr>
              <w:jc w:val="both"/>
              <w:rPr>
                <w:sz w:val="24"/>
                <w:szCs w:val="24"/>
                <w:lang w:val="en-US"/>
              </w:rPr>
            </w:pPr>
            <w:r>
              <w:rPr>
                <w:sz w:val="24"/>
                <w:szCs w:val="24"/>
              </w:rPr>
              <w:t>Адрес регистрации</w:t>
            </w:r>
            <w:r>
              <w:rPr>
                <w:sz w:val="24"/>
                <w:szCs w:val="24"/>
                <w:lang w:val="en-US"/>
              </w:rPr>
              <w:t>:</w:t>
            </w:r>
          </w:p>
        </w:tc>
        <w:tc>
          <w:tcPr>
            <w:tcW w:w="6730" w:type="dxa"/>
            <w:gridSpan w:val="12"/>
            <w:tcBorders>
              <w:top w:val="nil"/>
              <w:left w:val="nil"/>
              <w:bottom w:val="single" w:sz="4" w:space="0" w:color="auto"/>
              <w:right w:val="nil"/>
            </w:tcBorders>
          </w:tcPr>
          <w:p w14:paraId="673744A0" w14:textId="49E9AD78" w:rsidR="007347C8" w:rsidRDefault="006404C6" w:rsidP="00663FA8">
            <w:pPr>
              <w:jc w:val="both"/>
              <w:rPr>
                <w:sz w:val="24"/>
                <w:szCs w:val="24"/>
              </w:rPr>
            </w:pPr>
            <w:permStart w:id="1173558164" w:edGrp="everyone"/>
            <w:r>
              <w:rPr>
                <w:sz w:val="24"/>
                <w:szCs w:val="24"/>
              </w:rPr>
              <w:t xml:space="preserve"> </w:t>
            </w:r>
            <w:permEnd w:id="1173558164"/>
          </w:p>
        </w:tc>
      </w:tr>
      <w:tr w:rsidR="006404C6" w14:paraId="435603C6" w14:textId="77777777" w:rsidTr="00E56F45">
        <w:trPr>
          <w:trHeight w:val="74"/>
        </w:trPr>
        <w:tc>
          <w:tcPr>
            <w:tcW w:w="250" w:type="dxa"/>
            <w:vMerge w:val="restart"/>
            <w:tcBorders>
              <w:top w:val="nil"/>
              <w:left w:val="nil"/>
              <w:right w:val="nil"/>
            </w:tcBorders>
          </w:tcPr>
          <w:p w14:paraId="04C18648" w14:textId="77777777" w:rsidR="006404C6" w:rsidRDefault="006404C6" w:rsidP="00663FA8">
            <w:pPr>
              <w:jc w:val="both"/>
              <w:rPr>
                <w:sz w:val="24"/>
                <w:szCs w:val="24"/>
              </w:rPr>
            </w:pPr>
          </w:p>
        </w:tc>
        <w:tc>
          <w:tcPr>
            <w:tcW w:w="2410" w:type="dxa"/>
            <w:gridSpan w:val="2"/>
            <w:tcBorders>
              <w:top w:val="nil"/>
              <w:left w:val="nil"/>
              <w:bottom w:val="nil"/>
              <w:right w:val="nil"/>
            </w:tcBorders>
          </w:tcPr>
          <w:p w14:paraId="0F4936BA" w14:textId="491E8C98" w:rsidR="006404C6" w:rsidRDefault="006404C6" w:rsidP="00663FA8">
            <w:pPr>
              <w:jc w:val="both"/>
              <w:rPr>
                <w:sz w:val="24"/>
                <w:szCs w:val="24"/>
              </w:rPr>
            </w:pPr>
          </w:p>
        </w:tc>
        <w:tc>
          <w:tcPr>
            <w:tcW w:w="6730" w:type="dxa"/>
            <w:gridSpan w:val="12"/>
            <w:tcBorders>
              <w:top w:val="single" w:sz="4" w:space="0" w:color="auto"/>
              <w:left w:val="nil"/>
              <w:bottom w:val="nil"/>
              <w:right w:val="nil"/>
            </w:tcBorders>
          </w:tcPr>
          <w:p w14:paraId="5411A0E3" w14:textId="750DAC64" w:rsidR="006404C6" w:rsidRPr="00D96A89" w:rsidRDefault="006404C6" w:rsidP="006404C6">
            <w:pPr>
              <w:jc w:val="center"/>
              <w:rPr>
                <w:sz w:val="24"/>
                <w:szCs w:val="24"/>
                <w:vertAlign w:val="superscript"/>
              </w:rPr>
            </w:pPr>
            <w:r>
              <w:rPr>
                <w:sz w:val="24"/>
                <w:szCs w:val="24"/>
                <w:vertAlign w:val="superscript"/>
              </w:rPr>
              <w:t>(индекс, адрес регистрации как в паспорте)</w:t>
            </w:r>
          </w:p>
        </w:tc>
      </w:tr>
      <w:tr w:rsidR="006404C6" w14:paraId="1C051C55" w14:textId="77777777" w:rsidTr="00E56F45">
        <w:trPr>
          <w:trHeight w:val="277"/>
        </w:trPr>
        <w:tc>
          <w:tcPr>
            <w:tcW w:w="250" w:type="dxa"/>
            <w:vMerge/>
            <w:tcBorders>
              <w:top w:val="single" w:sz="4" w:space="0" w:color="auto"/>
              <w:left w:val="nil"/>
              <w:bottom w:val="nil"/>
              <w:right w:val="nil"/>
            </w:tcBorders>
          </w:tcPr>
          <w:p w14:paraId="1ADB1CC4" w14:textId="77777777" w:rsidR="006404C6" w:rsidRDefault="006404C6" w:rsidP="00663FA8">
            <w:pPr>
              <w:jc w:val="both"/>
              <w:rPr>
                <w:sz w:val="24"/>
                <w:szCs w:val="24"/>
              </w:rPr>
            </w:pPr>
          </w:p>
        </w:tc>
        <w:tc>
          <w:tcPr>
            <w:tcW w:w="9140" w:type="dxa"/>
            <w:gridSpan w:val="14"/>
            <w:tcBorders>
              <w:top w:val="nil"/>
              <w:left w:val="nil"/>
              <w:bottom w:val="single" w:sz="4" w:space="0" w:color="auto"/>
              <w:right w:val="nil"/>
            </w:tcBorders>
          </w:tcPr>
          <w:p w14:paraId="7903A606" w14:textId="42AEC370" w:rsidR="006404C6" w:rsidRPr="006404C6" w:rsidRDefault="006404C6" w:rsidP="006404C6">
            <w:pPr>
              <w:rPr>
                <w:sz w:val="24"/>
                <w:szCs w:val="24"/>
              </w:rPr>
            </w:pPr>
            <w:permStart w:id="495675909" w:edGrp="everyone"/>
            <w:r>
              <w:rPr>
                <w:sz w:val="24"/>
                <w:szCs w:val="24"/>
              </w:rPr>
              <w:t xml:space="preserve"> </w:t>
            </w:r>
            <w:permEnd w:id="495675909"/>
          </w:p>
        </w:tc>
      </w:tr>
      <w:tr w:rsidR="007347C8" w14:paraId="5DA3FF69" w14:textId="77777777" w:rsidTr="00E56F45">
        <w:tc>
          <w:tcPr>
            <w:tcW w:w="1242" w:type="dxa"/>
            <w:gridSpan w:val="2"/>
            <w:tcBorders>
              <w:top w:val="nil"/>
              <w:left w:val="nil"/>
              <w:bottom w:val="nil"/>
              <w:right w:val="nil"/>
            </w:tcBorders>
          </w:tcPr>
          <w:p w14:paraId="55DB9E91" w14:textId="77777777" w:rsidR="007347C8" w:rsidRDefault="007347C8" w:rsidP="00663FA8">
            <w:pPr>
              <w:jc w:val="both"/>
              <w:rPr>
                <w:sz w:val="24"/>
                <w:szCs w:val="24"/>
              </w:rPr>
            </w:pPr>
          </w:p>
          <w:p w14:paraId="655F0022" w14:textId="77777777" w:rsidR="007347C8" w:rsidRPr="00D96A89" w:rsidRDefault="007347C8" w:rsidP="00663FA8">
            <w:pPr>
              <w:jc w:val="both"/>
              <w:rPr>
                <w:sz w:val="24"/>
                <w:szCs w:val="24"/>
                <w:lang w:val="en-US"/>
              </w:rPr>
            </w:pPr>
            <w:r>
              <w:rPr>
                <w:sz w:val="24"/>
                <w:szCs w:val="24"/>
              </w:rPr>
              <w:t>Телефон:</w:t>
            </w:r>
          </w:p>
        </w:tc>
        <w:tc>
          <w:tcPr>
            <w:tcW w:w="2559" w:type="dxa"/>
            <w:gridSpan w:val="5"/>
            <w:tcBorders>
              <w:top w:val="nil"/>
              <w:left w:val="nil"/>
              <w:bottom w:val="single" w:sz="4" w:space="0" w:color="auto"/>
              <w:right w:val="nil"/>
            </w:tcBorders>
          </w:tcPr>
          <w:p w14:paraId="089501EE" w14:textId="77777777" w:rsidR="007347C8" w:rsidRDefault="007347C8" w:rsidP="00663FA8">
            <w:pPr>
              <w:jc w:val="both"/>
              <w:rPr>
                <w:sz w:val="24"/>
                <w:szCs w:val="24"/>
              </w:rPr>
            </w:pPr>
          </w:p>
          <w:p w14:paraId="5777B850" w14:textId="57DC3533" w:rsidR="007347C8" w:rsidRDefault="007347C8" w:rsidP="00663FA8">
            <w:pPr>
              <w:jc w:val="both"/>
              <w:rPr>
                <w:sz w:val="24"/>
                <w:szCs w:val="24"/>
              </w:rPr>
            </w:pPr>
            <w:r>
              <w:rPr>
                <w:sz w:val="24"/>
                <w:szCs w:val="24"/>
              </w:rPr>
              <w:t xml:space="preserve">+7 </w:t>
            </w:r>
            <w:permStart w:id="1142316943" w:edGrp="everyone"/>
            <w:r w:rsidR="006404C6">
              <w:rPr>
                <w:sz w:val="24"/>
                <w:szCs w:val="24"/>
              </w:rPr>
              <w:t xml:space="preserve"> </w:t>
            </w:r>
            <w:permEnd w:id="1142316943"/>
            <w:r>
              <w:rPr>
                <w:sz w:val="24"/>
                <w:szCs w:val="24"/>
              </w:rPr>
              <w:t xml:space="preserve">       </w:t>
            </w:r>
          </w:p>
        </w:tc>
        <w:tc>
          <w:tcPr>
            <w:tcW w:w="991" w:type="dxa"/>
            <w:gridSpan w:val="2"/>
            <w:tcBorders>
              <w:top w:val="nil"/>
              <w:left w:val="nil"/>
              <w:bottom w:val="nil"/>
              <w:right w:val="nil"/>
            </w:tcBorders>
          </w:tcPr>
          <w:p w14:paraId="26E6BF63" w14:textId="77777777" w:rsidR="007347C8" w:rsidRDefault="007347C8" w:rsidP="00663FA8">
            <w:pPr>
              <w:jc w:val="both"/>
              <w:rPr>
                <w:sz w:val="24"/>
                <w:szCs w:val="24"/>
                <w:lang w:val="en-US"/>
              </w:rPr>
            </w:pPr>
          </w:p>
          <w:p w14:paraId="7D490922" w14:textId="77777777" w:rsidR="007347C8" w:rsidRPr="00406691" w:rsidRDefault="007347C8" w:rsidP="00663FA8">
            <w:pPr>
              <w:jc w:val="both"/>
              <w:rPr>
                <w:sz w:val="24"/>
                <w:szCs w:val="24"/>
              </w:rPr>
            </w:pPr>
            <w:r>
              <w:rPr>
                <w:sz w:val="24"/>
                <w:szCs w:val="24"/>
                <w:lang w:val="en-US"/>
              </w:rPr>
              <w:t>E-mail:</w:t>
            </w:r>
            <w:r>
              <w:rPr>
                <w:sz w:val="24"/>
                <w:szCs w:val="24"/>
              </w:rPr>
              <w:t xml:space="preserve"> </w:t>
            </w:r>
          </w:p>
        </w:tc>
        <w:tc>
          <w:tcPr>
            <w:tcW w:w="4598" w:type="dxa"/>
            <w:gridSpan w:val="6"/>
            <w:tcBorders>
              <w:top w:val="nil"/>
              <w:left w:val="nil"/>
              <w:bottom w:val="single" w:sz="4" w:space="0" w:color="auto"/>
              <w:right w:val="nil"/>
            </w:tcBorders>
          </w:tcPr>
          <w:p w14:paraId="75F06B30" w14:textId="77777777" w:rsidR="007347C8" w:rsidRDefault="007347C8" w:rsidP="00663FA8">
            <w:pPr>
              <w:jc w:val="both"/>
              <w:rPr>
                <w:sz w:val="24"/>
                <w:szCs w:val="24"/>
              </w:rPr>
            </w:pPr>
          </w:p>
          <w:p w14:paraId="234D0ACC" w14:textId="72D167DD" w:rsidR="007347C8" w:rsidRDefault="006404C6" w:rsidP="00663FA8">
            <w:pPr>
              <w:jc w:val="both"/>
              <w:rPr>
                <w:sz w:val="24"/>
                <w:szCs w:val="24"/>
              </w:rPr>
            </w:pPr>
            <w:permStart w:id="1116163518" w:edGrp="everyone"/>
            <w:r>
              <w:rPr>
                <w:sz w:val="24"/>
                <w:szCs w:val="24"/>
              </w:rPr>
              <w:t xml:space="preserve"> </w:t>
            </w:r>
            <w:permEnd w:id="1116163518"/>
          </w:p>
        </w:tc>
      </w:tr>
      <w:tr w:rsidR="007347C8" w14:paraId="476D0903" w14:textId="77777777" w:rsidTr="00E56F45">
        <w:tc>
          <w:tcPr>
            <w:tcW w:w="1242" w:type="dxa"/>
            <w:gridSpan w:val="2"/>
            <w:tcBorders>
              <w:top w:val="nil"/>
              <w:left w:val="nil"/>
              <w:bottom w:val="nil"/>
              <w:right w:val="nil"/>
            </w:tcBorders>
          </w:tcPr>
          <w:p w14:paraId="778A4E09" w14:textId="77777777" w:rsidR="007347C8" w:rsidRPr="00D96A89" w:rsidRDefault="007347C8" w:rsidP="00663FA8">
            <w:pPr>
              <w:jc w:val="both"/>
              <w:rPr>
                <w:sz w:val="24"/>
                <w:szCs w:val="24"/>
                <w:lang w:val="en-US"/>
              </w:rPr>
            </w:pPr>
            <w:r>
              <w:rPr>
                <w:sz w:val="24"/>
                <w:szCs w:val="24"/>
              </w:rPr>
              <w:t>СНИЛС</w:t>
            </w:r>
            <w:r>
              <w:rPr>
                <w:sz w:val="24"/>
                <w:szCs w:val="24"/>
                <w:lang w:val="en-US"/>
              </w:rPr>
              <w:t>:</w:t>
            </w:r>
          </w:p>
        </w:tc>
        <w:tc>
          <w:tcPr>
            <w:tcW w:w="2559" w:type="dxa"/>
            <w:gridSpan w:val="5"/>
            <w:tcBorders>
              <w:top w:val="single" w:sz="4" w:space="0" w:color="auto"/>
              <w:left w:val="nil"/>
              <w:bottom w:val="single" w:sz="4" w:space="0" w:color="auto"/>
              <w:right w:val="nil"/>
            </w:tcBorders>
          </w:tcPr>
          <w:p w14:paraId="0FE0A8E2" w14:textId="3EBE6C38" w:rsidR="007347C8" w:rsidRDefault="006404C6" w:rsidP="00663FA8">
            <w:pPr>
              <w:jc w:val="both"/>
              <w:rPr>
                <w:sz w:val="24"/>
                <w:szCs w:val="24"/>
              </w:rPr>
            </w:pPr>
            <w:permStart w:id="174539046" w:edGrp="everyone"/>
            <w:r>
              <w:rPr>
                <w:sz w:val="24"/>
                <w:szCs w:val="24"/>
              </w:rPr>
              <w:t xml:space="preserve"> </w:t>
            </w:r>
            <w:permEnd w:id="174539046"/>
          </w:p>
        </w:tc>
        <w:tc>
          <w:tcPr>
            <w:tcW w:w="991" w:type="dxa"/>
            <w:gridSpan w:val="2"/>
            <w:tcBorders>
              <w:top w:val="nil"/>
              <w:left w:val="nil"/>
              <w:bottom w:val="nil"/>
              <w:right w:val="nil"/>
            </w:tcBorders>
          </w:tcPr>
          <w:p w14:paraId="38BB9216" w14:textId="77777777" w:rsidR="007347C8" w:rsidRPr="00406691" w:rsidRDefault="007347C8" w:rsidP="00663FA8">
            <w:pPr>
              <w:jc w:val="both"/>
              <w:rPr>
                <w:sz w:val="24"/>
                <w:szCs w:val="24"/>
              </w:rPr>
            </w:pPr>
            <w:r>
              <w:rPr>
                <w:sz w:val="24"/>
                <w:szCs w:val="24"/>
              </w:rPr>
              <w:t xml:space="preserve">  ИНН</w:t>
            </w:r>
            <w:r>
              <w:rPr>
                <w:sz w:val="24"/>
                <w:szCs w:val="24"/>
                <w:lang w:val="en-US"/>
              </w:rPr>
              <w:t>:</w:t>
            </w:r>
            <w:r>
              <w:rPr>
                <w:sz w:val="24"/>
                <w:szCs w:val="24"/>
              </w:rPr>
              <w:t xml:space="preserve"> </w:t>
            </w:r>
          </w:p>
        </w:tc>
        <w:tc>
          <w:tcPr>
            <w:tcW w:w="4598" w:type="dxa"/>
            <w:gridSpan w:val="6"/>
            <w:tcBorders>
              <w:top w:val="single" w:sz="4" w:space="0" w:color="auto"/>
              <w:left w:val="nil"/>
              <w:bottom w:val="single" w:sz="4" w:space="0" w:color="auto"/>
              <w:right w:val="nil"/>
            </w:tcBorders>
          </w:tcPr>
          <w:p w14:paraId="0EE02160" w14:textId="626B158E" w:rsidR="007347C8" w:rsidRDefault="006404C6" w:rsidP="00663FA8">
            <w:pPr>
              <w:jc w:val="both"/>
              <w:rPr>
                <w:sz w:val="24"/>
                <w:szCs w:val="24"/>
              </w:rPr>
            </w:pPr>
            <w:permStart w:id="1810392713" w:edGrp="everyone"/>
            <w:r>
              <w:rPr>
                <w:sz w:val="24"/>
                <w:szCs w:val="24"/>
              </w:rPr>
              <w:t xml:space="preserve"> </w:t>
            </w:r>
            <w:permEnd w:id="1810392713"/>
          </w:p>
        </w:tc>
      </w:tr>
      <w:tr w:rsidR="007347C8" w14:paraId="48B63841" w14:textId="77777777" w:rsidTr="00E56F45">
        <w:trPr>
          <w:trHeight w:val="492"/>
        </w:trPr>
        <w:tc>
          <w:tcPr>
            <w:tcW w:w="9390" w:type="dxa"/>
            <w:gridSpan w:val="15"/>
            <w:tcBorders>
              <w:top w:val="nil"/>
              <w:left w:val="nil"/>
              <w:bottom w:val="nil"/>
              <w:right w:val="nil"/>
            </w:tcBorders>
          </w:tcPr>
          <w:p w14:paraId="7591941F" w14:textId="77777777" w:rsidR="008A6AA7" w:rsidRDefault="008A6AA7" w:rsidP="008A6AA7">
            <w:pPr>
              <w:jc w:val="both"/>
              <w:rPr>
                <w:b/>
                <w:bCs/>
                <w:sz w:val="24"/>
                <w:szCs w:val="24"/>
              </w:rPr>
            </w:pPr>
          </w:p>
          <w:p w14:paraId="5677B060" w14:textId="2E8669B2" w:rsidR="007347C8" w:rsidRPr="008A6AA7" w:rsidRDefault="007347C8" w:rsidP="008A6AA7">
            <w:pPr>
              <w:jc w:val="both"/>
              <w:rPr>
                <w:b/>
                <w:bCs/>
                <w:sz w:val="24"/>
                <w:szCs w:val="24"/>
                <w:lang w:val="en-US"/>
              </w:rPr>
            </w:pPr>
            <w:r w:rsidRPr="00B612C6">
              <w:rPr>
                <w:b/>
                <w:bCs/>
                <w:sz w:val="24"/>
                <w:szCs w:val="24"/>
              </w:rPr>
              <w:t>Б</w:t>
            </w:r>
            <w:r w:rsidR="008A6AA7">
              <w:rPr>
                <w:b/>
                <w:bCs/>
                <w:sz w:val="24"/>
                <w:szCs w:val="24"/>
              </w:rPr>
              <w:t>а</w:t>
            </w:r>
            <w:r w:rsidRPr="00B612C6">
              <w:rPr>
                <w:b/>
                <w:bCs/>
                <w:sz w:val="24"/>
                <w:szCs w:val="24"/>
              </w:rPr>
              <w:t>нковские реквизиты</w:t>
            </w:r>
            <w:r w:rsidRPr="00B612C6">
              <w:rPr>
                <w:b/>
                <w:bCs/>
                <w:sz w:val="24"/>
                <w:szCs w:val="24"/>
                <w:lang w:val="en-US"/>
              </w:rPr>
              <w:t>:</w:t>
            </w:r>
          </w:p>
        </w:tc>
      </w:tr>
      <w:tr w:rsidR="007347C8" w14:paraId="7F685266" w14:textId="77777777" w:rsidTr="00E56F45">
        <w:tc>
          <w:tcPr>
            <w:tcW w:w="3074" w:type="dxa"/>
            <w:gridSpan w:val="5"/>
            <w:tcBorders>
              <w:top w:val="nil"/>
              <w:left w:val="nil"/>
              <w:bottom w:val="nil"/>
              <w:right w:val="nil"/>
            </w:tcBorders>
          </w:tcPr>
          <w:p w14:paraId="1198E63D" w14:textId="38A76CC6" w:rsidR="007347C8" w:rsidRDefault="007347C8" w:rsidP="00663FA8">
            <w:pPr>
              <w:jc w:val="both"/>
              <w:rPr>
                <w:sz w:val="24"/>
                <w:szCs w:val="24"/>
              </w:rPr>
            </w:pPr>
            <w:r>
              <w:rPr>
                <w:sz w:val="24"/>
                <w:szCs w:val="24"/>
              </w:rPr>
              <w:t>Расчетный счет (20 знако</w:t>
            </w:r>
            <w:r w:rsidR="006404C6">
              <w:rPr>
                <w:sz w:val="24"/>
                <w:szCs w:val="24"/>
              </w:rPr>
              <w:t xml:space="preserve">в)  </w:t>
            </w:r>
          </w:p>
        </w:tc>
        <w:tc>
          <w:tcPr>
            <w:tcW w:w="6316" w:type="dxa"/>
            <w:gridSpan w:val="10"/>
            <w:tcBorders>
              <w:top w:val="nil"/>
              <w:left w:val="nil"/>
              <w:bottom w:val="single" w:sz="4" w:space="0" w:color="auto"/>
              <w:right w:val="nil"/>
            </w:tcBorders>
          </w:tcPr>
          <w:p w14:paraId="31C576B9" w14:textId="2F507D8A" w:rsidR="007347C8" w:rsidRDefault="006404C6" w:rsidP="00663FA8">
            <w:pPr>
              <w:jc w:val="both"/>
              <w:rPr>
                <w:sz w:val="24"/>
                <w:szCs w:val="24"/>
              </w:rPr>
            </w:pPr>
            <w:permStart w:id="1879771652" w:edGrp="everyone"/>
            <w:r>
              <w:rPr>
                <w:sz w:val="24"/>
                <w:szCs w:val="24"/>
              </w:rPr>
              <w:t xml:space="preserve">  </w:t>
            </w:r>
            <w:permEnd w:id="1879771652"/>
          </w:p>
        </w:tc>
      </w:tr>
      <w:tr w:rsidR="007347C8" w14:paraId="63838DC6" w14:textId="77777777" w:rsidTr="00E56F45">
        <w:tc>
          <w:tcPr>
            <w:tcW w:w="2943" w:type="dxa"/>
            <w:gridSpan w:val="4"/>
            <w:tcBorders>
              <w:top w:val="nil"/>
              <w:left w:val="nil"/>
              <w:bottom w:val="nil"/>
              <w:right w:val="nil"/>
            </w:tcBorders>
          </w:tcPr>
          <w:p w14:paraId="602DFFED" w14:textId="77777777" w:rsidR="007347C8" w:rsidRDefault="007347C8" w:rsidP="00663FA8">
            <w:pPr>
              <w:jc w:val="both"/>
              <w:rPr>
                <w:sz w:val="24"/>
                <w:szCs w:val="24"/>
              </w:rPr>
            </w:pPr>
            <w:r>
              <w:rPr>
                <w:sz w:val="24"/>
                <w:szCs w:val="24"/>
              </w:rPr>
              <w:t>Наименование банка</w:t>
            </w:r>
          </w:p>
        </w:tc>
        <w:tc>
          <w:tcPr>
            <w:tcW w:w="6447" w:type="dxa"/>
            <w:gridSpan w:val="11"/>
            <w:tcBorders>
              <w:top w:val="single" w:sz="4" w:space="0" w:color="auto"/>
              <w:left w:val="nil"/>
              <w:bottom w:val="single" w:sz="4" w:space="0" w:color="auto"/>
              <w:right w:val="nil"/>
            </w:tcBorders>
          </w:tcPr>
          <w:p w14:paraId="5FBFFE16" w14:textId="4FD90279" w:rsidR="007347C8" w:rsidRDefault="006404C6" w:rsidP="00663FA8">
            <w:pPr>
              <w:jc w:val="both"/>
              <w:rPr>
                <w:sz w:val="24"/>
                <w:szCs w:val="24"/>
              </w:rPr>
            </w:pPr>
            <w:r>
              <w:rPr>
                <w:sz w:val="24"/>
                <w:szCs w:val="24"/>
              </w:rPr>
              <w:t xml:space="preserve">  </w:t>
            </w:r>
            <w:permStart w:id="1893018485" w:edGrp="everyone"/>
            <w:r>
              <w:rPr>
                <w:sz w:val="24"/>
                <w:szCs w:val="24"/>
              </w:rPr>
              <w:t xml:space="preserve">  </w:t>
            </w:r>
            <w:permEnd w:id="1893018485"/>
          </w:p>
        </w:tc>
      </w:tr>
      <w:tr w:rsidR="007347C8" w14:paraId="2695AA9E" w14:textId="77777777" w:rsidTr="00E56F45">
        <w:tc>
          <w:tcPr>
            <w:tcW w:w="2943" w:type="dxa"/>
            <w:gridSpan w:val="4"/>
            <w:tcBorders>
              <w:top w:val="nil"/>
              <w:left w:val="nil"/>
              <w:bottom w:val="nil"/>
              <w:right w:val="nil"/>
            </w:tcBorders>
          </w:tcPr>
          <w:p w14:paraId="48E2C177" w14:textId="77777777" w:rsidR="007347C8" w:rsidRDefault="007347C8" w:rsidP="00663FA8">
            <w:pPr>
              <w:jc w:val="both"/>
              <w:rPr>
                <w:sz w:val="24"/>
                <w:szCs w:val="24"/>
              </w:rPr>
            </w:pPr>
            <w:r>
              <w:rPr>
                <w:sz w:val="24"/>
                <w:szCs w:val="24"/>
              </w:rPr>
              <w:t>Кор. счет (20 знаков)</w:t>
            </w:r>
          </w:p>
        </w:tc>
        <w:tc>
          <w:tcPr>
            <w:tcW w:w="6447" w:type="dxa"/>
            <w:gridSpan w:val="11"/>
            <w:tcBorders>
              <w:top w:val="single" w:sz="4" w:space="0" w:color="auto"/>
              <w:left w:val="nil"/>
              <w:bottom w:val="single" w:sz="4" w:space="0" w:color="auto"/>
              <w:right w:val="nil"/>
            </w:tcBorders>
          </w:tcPr>
          <w:p w14:paraId="3E24D895" w14:textId="23DB8806" w:rsidR="007347C8" w:rsidRDefault="006404C6" w:rsidP="00663FA8">
            <w:pPr>
              <w:jc w:val="both"/>
              <w:rPr>
                <w:sz w:val="24"/>
                <w:szCs w:val="24"/>
              </w:rPr>
            </w:pPr>
            <w:r>
              <w:rPr>
                <w:sz w:val="24"/>
                <w:szCs w:val="24"/>
              </w:rPr>
              <w:t xml:space="preserve">  </w:t>
            </w:r>
            <w:permStart w:id="232194371" w:edGrp="everyone"/>
            <w:r>
              <w:rPr>
                <w:sz w:val="24"/>
                <w:szCs w:val="24"/>
              </w:rPr>
              <w:t xml:space="preserve">  </w:t>
            </w:r>
            <w:permEnd w:id="232194371"/>
          </w:p>
        </w:tc>
      </w:tr>
      <w:tr w:rsidR="007347C8" w14:paraId="38A6A604" w14:textId="77777777" w:rsidTr="00E56F45">
        <w:tc>
          <w:tcPr>
            <w:tcW w:w="2943" w:type="dxa"/>
            <w:gridSpan w:val="4"/>
            <w:tcBorders>
              <w:top w:val="nil"/>
              <w:left w:val="nil"/>
              <w:bottom w:val="nil"/>
              <w:right w:val="nil"/>
            </w:tcBorders>
          </w:tcPr>
          <w:p w14:paraId="56BF24BF" w14:textId="77777777" w:rsidR="007347C8" w:rsidRDefault="007347C8" w:rsidP="00663FA8">
            <w:pPr>
              <w:jc w:val="both"/>
              <w:rPr>
                <w:sz w:val="24"/>
                <w:szCs w:val="24"/>
              </w:rPr>
            </w:pPr>
            <w:r>
              <w:rPr>
                <w:sz w:val="24"/>
                <w:szCs w:val="24"/>
              </w:rPr>
              <w:t>БИК</w:t>
            </w:r>
          </w:p>
        </w:tc>
        <w:tc>
          <w:tcPr>
            <w:tcW w:w="6447" w:type="dxa"/>
            <w:gridSpan w:val="11"/>
            <w:tcBorders>
              <w:top w:val="single" w:sz="4" w:space="0" w:color="auto"/>
              <w:left w:val="nil"/>
              <w:bottom w:val="single" w:sz="4" w:space="0" w:color="auto"/>
              <w:right w:val="nil"/>
            </w:tcBorders>
          </w:tcPr>
          <w:p w14:paraId="7DF199CF" w14:textId="0CECB75E" w:rsidR="007347C8" w:rsidRDefault="006404C6" w:rsidP="00663FA8">
            <w:pPr>
              <w:jc w:val="both"/>
              <w:rPr>
                <w:sz w:val="24"/>
                <w:szCs w:val="24"/>
              </w:rPr>
            </w:pPr>
            <w:r>
              <w:rPr>
                <w:sz w:val="24"/>
                <w:szCs w:val="24"/>
              </w:rPr>
              <w:t xml:space="preserve">  </w:t>
            </w:r>
            <w:permStart w:id="495005092" w:edGrp="everyone"/>
            <w:r>
              <w:rPr>
                <w:sz w:val="24"/>
                <w:szCs w:val="24"/>
              </w:rPr>
              <w:t xml:space="preserve">  </w:t>
            </w:r>
            <w:permEnd w:id="495005092"/>
          </w:p>
        </w:tc>
      </w:tr>
    </w:tbl>
    <w:tbl>
      <w:tblPr>
        <w:tblStyle w:val="af9"/>
        <w:tblpPr w:leftFromText="180" w:rightFromText="180" w:vertAnchor="text" w:horzAnchor="margin" w:tblpX="-147" w:tblpY="166"/>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1"/>
        <w:gridCol w:w="3111"/>
      </w:tblGrid>
      <w:tr w:rsidR="00E56F45" w14:paraId="351B2493" w14:textId="77777777" w:rsidTr="00E56F45">
        <w:trPr>
          <w:trHeight w:val="1269"/>
        </w:trPr>
        <w:tc>
          <w:tcPr>
            <w:tcW w:w="3111" w:type="dxa"/>
          </w:tcPr>
          <w:p w14:paraId="3C8D3E88" w14:textId="77777777" w:rsidR="00E56F45" w:rsidRPr="00DA7077" w:rsidRDefault="00E56F45" w:rsidP="00E56F45">
            <w:pPr>
              <w:jc w:val="both"/>
              <w:rPr>
                <w:b/>
                <w:bCs/>
                <w:iCs/>
                <w:sz w:val="24"/>
                <w:szCs w:val="24"/>
              </w:rPr>
            </w:pPr>
            <w:r w:rsidRPr="00DA7077">
              <w:rPr>
                <w:b/>
                <w:bCs/>
                <w:iCs/>
                <w:sz w:val="24"/>
                <w:szCs w:val="24"/>
              </w:rPr>
              <w:t>ОТ ЗАКАЗЧИКА:</w:t>
            </w:r>
            <w:r w:rsidRPr="00DA7077">
              <w:rPr>
                <w:b/>
                <w:bCs/>
                <w:iCs/>
                <w:sz w:val="24"/>
                <w:szCs w:val="24"/>
              </w:rPr>
              <w:tab/>
              <w:t xml:space="preserve"> </w:t>
            </w:r>
          </w:p>
          <w:p w14:paraId="11A4C213" w14:textId="77777777" w:rsidR="00E56F45" w:rsidRDefault="00E56F45" w:rsidP="00E56F45">
            <w:pPr>
              <w:jc w:val="both"/>
              <w:rPr>
                <w:sz w:val="24"/>
                <w:szCs w:val="24"/>
              </w:rPr>
            </w:pPr>
            <w:r>
              <w:rPr>
                <w:sz w:val="24"/>
                <w:szCs w:val="24"/>
              </w:rPr>
              <w:t>Исполнительный</w:t>
            </w:r>
            <w:r w:rsidRPr="00DA7077">
              <w:rPr>
                <w:sz w:val="24"/>
                <w:szCs w:val="24"/>
              </w:rPr>
              <w:t xml:space="preserve"> директор</w:t>
            </w:r>
          </w:p>
          <w:p w14:paraId="78B5FE22" w14:textId="77777777" w:rsidR="00E56F45" w:rsidRDefault="00E56F45" w:rsidP="00E56F45">
            <w:pPr>
              <w:jc w:val="both"/>
              <w:rPr>
                <w:b/>
                <w:bCs/>
                <w:iCs/>
                <w:sz w:val="24"/>
                <w:szCs w:val="24"/>
              </w:rPr>
            </w:pPr>
          </w:p>
        </w:tc>
        <w:tc>
          <w:tcPr>
            <w:tcW w:w="3111" w:type="dxa"/>
          </w:tcPr>
          <w:p w14:paraId="78E35722" w14:textId="77777777" w:rsidR="00E56F45" w:rsidRDefault="00E56F45" w:rsidP="00E56F45">
            <w:pPr>
              <w:jc w:val="both"/>
              <w:rPr>
                <w:b/>
                <w:bCs/>
                <w:iCs/>
                <w:sz w:val="24"/>
                <w:szCs w:val="24"/>
              </w:rPr>
            </w:pPr>
          </w:p>
          <w:p w14:paraId="4492AC10" w14:textId="77777777" w:rsidR="00E56F45" w:rsidRDefault="00E56F45" w:rsidP="00E56F45">
            <w:pPr>
              <w:jc w:val="both"/>
              <w:rPr>
                <w:b/>
                <w:bCs/>
                <w:iCs/>
                <w:sz w:val="24"/>
                <w:szCs w:val="24"/>
              </w:rPr>
            </w:pPr>
            <w:r>
              <w:rPr>
                <w:b/>
                <w:bCs/>
                <w:iCs/>
                <w:sz w:val="24"/>
                <w:szCs w:val="24"/>
              </w:rPr>
              <w:t>_______________________</w:t>
            </w:r>
          </w:p>
          <w:p w14:paraId="49DFAD44" w14:textId="77777777" w:rsidR="00E56F45" w:rsidRDefault="00E56F45" w:rsidP="00E56F45">
            <w:pPr>
              <w:jc w:val="both"/>
              <w:rPr>
                <w:iCs/>
                <w:sz w:val="24"/>
                <w:szCs w:val="24"/>
              </w:rPr>
            </w:pPr>
            <w:r>
              <w:rPr>
                <w:iCs/>
                <w:sz w:val="24"/>
                <w:szCs w:val="24"/>
                <w:vertAlign w:val="superscript"/>
              </w:rPr>
              <w:t xml:space="preserve">                             (</w:t>
            </w:r>
            <w:r w:rsidRPr="009E72BA">
              <w:rPr>
                <w:iCs/>
                <w:sz w:val="24"/>
                <w:szCs w:val="24"/>
                <w:vertAlign w:val="superscript"/>
              </w:rPr>
              <w:t>Подпись</w:t>
            </w:r>
            <w:r>
              <w:rPr>
                <w:iCs/>
                <w:sz w:val="24"/>
                <w:szCs w:val="24"/>
                <w:vertAlign w:val="superscript"/>
              </w:rPr>
              <w:t>)</w:t>
            </w:r>
            <w:r w:rsidRPr="009E72BA">
              <w:rPr>
                <w:iCs/>
                <w:sz w:val="24"/>
                <w:szCs w:val="24"/>
              </w:rPr>
              <w:t xml:space="preserve">   </w:t>
            </w:r>
            <w:r>
              <w:rPr>
                <w:iCs/>
                <w:sz w:val="24"/>
                <w:szCs w:val="24"/>
              </w:rPr>
              <w:t xml:space="preserve">  </w:t>
            </w:r>
          </w:p>
          <w:p w14:paraId="2506E02C" w14:textId="77777777" w:rsidR="00E56F45" w:rsidRPr="00E56F45" w:rsidRDefault="00E56F45" w:rsidP="00E56F45">
            <w:pPr>
              <w:jc w:val="both"/>
              <w:rPr>
                <w:iCs/>
                <w:sz w:val="24"/>
                <w:szCs w:val="24"/>
              </w:rPr>
            </w:pPr>
            <w:r w:rsidRPr="00E56F45">
              <w:rPr>
                <w:iCs/>
                <w:sz w:val="24"/>
                <w:szCs w:val="24"/>
              </w:rPr>
              <w:t xml:space="preserve"> М.П.</w:t>
            </w:r>
          </w:p>
        </w:tc>
        <w:tc>
          <w:tcPr>
            <w:tcW w:w="3111" w:type="dxa"/>
          </w:tcPr>
          <w:p w14:paraId="13D2C2FE" w14:textId="77777777" w:rsidR="00E56F45" w:rsidRDefault="00E56F45" w:rsidP="00E56F45">
            <w:pPr>
              <w:jc w:val="both"/>
              <w:rPr>
                <w:b/>
                <w:bCs/>
                <w:iCs/>
                <w:sz w:val="24"/>
                <w:szCs w:val="24"/>
              </w:rPr>
            </w:pPr>
          </w:p>
          <w:p w14:paraId="178F36EF" w14:textId="77777777" w:rsidR="00E56F45" w:rsidRDefault="00E56F45" w:rsidP="00E56F45">
            <w:pPr>
              <w:jc w:val="both"/>
              <w:rPr>
                <w:iCs/>
                <w:sz w:val="24"/>
                <w:szCs w:val="24"/>
              </w:rPr>
            </w:pPr>
            <w:r>
              <w:rPr>
                <w:iCs/>
                <w:sz w:val="24"/>
                <w:szCs w:val="24"/>
              </w:rPr>
              <w:t xml:space="preserve">         И</w:t>
            </w:r>
            <w:r w:rsidRPr="009E72BA">
              <w:rPr>
                <w:iCs/>
                <w:sz w:val="24"/>
                <w:szCs w:val="24"/>
              </w:rPr>
              <w:t>.</w:t>
            </w:r>
            <w:r>
              <w:rPr>
                <w:iCs/>
                <w:sz w:val="24"/>
                <w:szCs w:val="24"/>
              </w:rPr>
              <w:t>В</w:t>
            </w:r>
            <w:r w:rsidRPr="009E72BA">
              <w:rPr>
                <w:iCs/>
                <w:sz w:val="24"/>
                <w:szCs w:val="24"/>
              </w:rPr>
              <w:t xml:space="preserve">. </w:t>
            </w:r>
            <w:r>
              <w:rPr>
                <w:iCs/>
                <w:sz w:val="24"/>
                <w:szCs w:val="24"/>
              </w:rPr>
              <w:t>Кичимасов</w:t>
            </w:r>
          </w:p>
          <w:p w14:paraId="6C3B2C30" w14:textId="77777777" w:rsidR="00E56F45" w:rsidRPr="009E72BA" w:rsidRDefault="00E56F45" w:rsidP="00E56F45">
            <w:pPr>
              <w:jc w:val="both"/>
              <w:rPr>
                <w:iCs/>
                <w:sz w:val="24"/>
                <w:szCs w:val="24"/>
              </w:rPr>
            </w:pPr>
            <w:r>
              <w:rPr>
                <w:iCs/>
                <w:sz w:val="24"/>
                <w:szCs w:val="24"/>
                <w:vertAlign w:val="superscript"/>
              </w:rPr>
              <w:t xml:space="preserve">          </w:t>
            </w:r>
          </w:p>
        </w:tc>
      </w:tr>
      <w:tr w:rsidR="00E56F45" w14:paraId="415A10CA" w14:textId="77777777" w:rsidTr="00E56F45">
        <w:trPr>
          <w:trHeight w:val="535"/>
        </w:trPr>
        <w:tc>
          <w:tcPr>
            <w:tcW w:w="3111" w:type="dxa"/>
          </w:tcPr>
          <w:p w14:paraId="6D56EE0C" w14:textId="1D0D9029" w:rsidR="00E56F45" w:rsidRPr="00F642E8" w:rsidRDefault="00E56F45" w:rsidP="00E56F45">
            <w:pPr>
              <w:jc w:val="both"/>
              <w:rPr>
                <w:b/>
                <w:bCs/>
                <w:iCs/>
                <w:sz w:val="24"/>
                <w:szCs w:val="24"/>
                <w:lang w:val="en-US"/>
              </w:rPr>
            </w:pPr>
            <w:r>
              <w:rPr>
                <w:b/>
                <w:bCs/>
                <w:iCs/>
                <w:sz w:val="24"/>
                <w:szCs w:val="24"/>
              </w:rPr>
              <w:t>ИСПОЛНИТЕЛЬ</w:t>
            </w:r>
            <w:r>
              <w:rPr>
                <w:b/>
                <w:bCs/>
                <w:iCs/>
                <w:sz w:val="24"/>
                <w:szCs w:val="24"/>
                <w:lang w:val="en-US"/>
              </w:rPr>
              <w:t>:</w:t>
            </w:r>
          </w:p>
        </w:tc>
        <w:tc>
          <w:tcPr>
            <w:tcW w:w="3111" w:type="dxa"/>
          </w:tcPr>
          <w:p w14:paraId="3AF7299C" w14:textId="77777777" w:rsidR="00E56F45" w:rsidRDefault="00E56F45" w:rsidP="00E56F45">
            <w:pPr>
              <w:jc w:val="both"/>
              <w:rPr>
                <w:b/>
                <w:bCs/>
                <w:iCs/>
                <w:sz w:val="24"/>
                <w:szCs w:val="24"/>
              </w:rPr>
            </w:pPr>
            <w:r>
              <w:rPr>
                <w:b/>
                <w:bCs/>
                <w:iCs/>
                <w:sz w:val="24"/>
                <w:szCs w:val="24"/>
              </w:rPr>
              <w:t>_______________________</w:t>
            </w:r>
          </w:p>
          <w:p w14:paraId="37042B33" w14:textId="77777777" w:rsidR="00E56F45" w:rsidRPr="00F642E8" w:rsidRDefault="00E56F45" w:rsidP="00E56F45">
            <w:pPr>
              <w:jc w:val="both"/>
              <w:rPr>
                <w:b/>
                <w:bCs/>
                <w:iCs/>
                <w:sz w:val="24"/>
                <w:szCs w:val="24"/>
                <w:vertAlign w:val="superscript"/>
                <w:lang w:val="en-US"/>
              </w:rPr>
            </w:pPr>
            <w:r>
              <w:rPr>
                <w:iCs/>
                <w:sz w:val="24"/>
                <w:szCs w:val="24"/>
                <w:vertAlign w:val="superscript"/>
              </w:rPr>
              <w:t xml:space="preserve">                             (</w:t>
            </w:r>
            <w:r w:rsidRPr="009E72BA">
              <w:rPr>
                <w:iCs/>
                <w:sz w:val="24"/>
                <w:szCs w:val="24"/>
                <w:vertAlign w:val="superscript"/>
              </w:rPr>
              <w:t>Подпись</w:t>
            </w:r>
            <w:r>
              <w:rPr>
                <w:iCs/>
                <w:sz w:val="24"/>
                <w:szCs w:val="24"/>
                <w:vertAlign w:val="superscript"/>
              </w:rPr>
              <w:t>)</w:t>
            </w:r>
            <w:r w:rsidRPr="009E72BA">
              <w:rPr>
                <w:iCs/>
                <w:sz w:val="24"/>
                <w:szCs w:val="24"/>
              </w:rPr>
              <w:t xml:space="preserve">   </w:t>
            </w:r>
            <w:r>
              <w:rPr>
                <w:iCs/>
                <w:sz w:val="24"/>
                <w:szCs w:val="24"/>
              </w:rPr>
              <w:t xml:space="preserve">   </w:t>
            </w:r>
            <w:r w:rsidRPr="009E72BA">
              <w:rPr>
                <w:iCs/>
                <w:sz w:val="24"/>
                <w:szCs w:val="24"/>
              </w:rPr>
              <w:t xml:space="preserve"> </w:t>
            </w:r>
          </w:p>
        </w:tc>
        <w:tc>
          <w:tcPr>
            <w:tcW w:w="3111" w:type="dxa"/>
          </w:tcPr>
          <w:p w14:paraId="35FA2216" w14:textId="77777777" w:rsidR="00E56F45" w:rsidRDefault="00E56F45" w:rsidP="00E56F45">
            <w:pPr>
              <w:jc w:val="both"/>
              <w:rPr>
                <w:iCs/>
                <w:sz w:val="24"/>
                <w:szCs w:val="24"/>
              </w:rPr>
            </w:pPr>
            <w:r>
              <w:rPr>
                <w:iCs/>
                <w:sz w:val="24"/>
                <w:szCs w:val="24"/>
              </w:rPr>
              <w:t xml:space="preserve">  ( </w:t>
            </w:r>
            <w:permStart w:id="1158038704" w:edGrp="everyone"/>
            <w:r>
              <w:rPr>
                <w:iCs/>
                <w:sz w:val="24"/>
                <w:szCs w:val="24"/>
              </w:rPr>
              <w:t xml:space="preserve">  </w:t>
            </w:r>
            <w:permEnd w:id="1158038704"/>
            <w:r w:rsidRPr="00F642E8">
              <w:rPr>
                <w:iCs/>
                <w:sz w:val="24"/>
                <w:szCs w:val="24"/>
              </w:rPr>
              <w:t>)</w:t>
            </w:r>
          </w:p>
          <w:p w14:paraId="57FA88AC" w14:textId="77777777" w:rsidR="00E56F45" w:rsidRPr="00F642E8" w:rsidRDefault="00E56F45" w:rsidP="00E56F45">
            <w:pPr>
              <w:rPr>
                <w:iCs/>
                <w:sz w:val="24"/>
                <w:szCs w:val="24"/>
                <w:vertAlign w:val="superscript"/>
              </w:rPr>
            </w:pPr>
            <w:r>
              <w:rPr>
                <w:iCs/>
                <w:sz w:val="24"/>
                <w:szCs w:val="24"/>
                <w:vertAlign w:val="superscript"/>
              </w:rPr>
              <w:t xml:space="preserve">          ( Расшифровка подписи)</w:t>
            </w:r>
          </w:p>
        </w:tc>
      </w:tr>
    </w:tbl>
    <w:p w14:paraId="4B22AF8A" w14:textId="77777777" w:rsidR="007347C8" w:rsidRPr="00DA7077" w:rsidRDefault="007347C8" w:rsidP="00757934">
      <w:pPr>
        <w:jc w:val="both"/>
        <w:rPr>
          <w:b/>
          <w:bCs/>
          <w:iCs/>
          <w:sz w:val="24"/>
          <w:szCs w:val="24"/>
        </w:rPr>
      </w:pPr>
    </w:p>
    <w:p w14:paraId="77AE6697" w14:textId="77777777" w:rsidR="008A6AA7" w:rsidRDefault="008A6AA7" w:rsidP="008A6AA7">
      <w:pPr>
        <w:rPr>
          <w:b/>
          <w:sz w:val="24"/>
        </w:rPr>
      </w:pPr>
    </w:p>
    <w:p w14:paraId="0BA7C00D" w14:textId="3862845A" w:rsidR="00340F19" w:rsidRDefault="00A41D82" w:rsidP="00340F19">
      <w:pPr>
        <w:jc w:val="right"/>
        <w:outlineLvl w:val="0"/>
        <w:rPr>
          <w:sz w:val="24"/>
        </w:rPr>
      </w:pPr>
      <w:r>
        <w:rPr>
          <w:b/>
          <w:sz w:val="24"/>
        </w:rPr>
        <w:br w:type="page"/>
      </w:r>
      <w:r w:rsidR="00340F19">
        <w:rPr>
          <w:sz w:val="24"/>
        </w:rPr>
        <w:lastRenderedPageBreak/>
        <w:t xml:space="preserve"> </w:t>
      </w:r>
    </w:p>
    <w:p w14:paraId="74CBA597" w14:textId="38781D79" w:rsidR="00BE1F97" w:rsidRDefault="00A41D82">
      <w:pPr>
        <w:jc w:val="right"/>
        <w:outlineLvl w:val="0"/>
        <w:rPr>
          <w:sz w:val="24"/>
        </w:rPr>
      </w:pPr>
      <w:r>
        <w:rPr>
          <w:sz w:val="24"/>
        </w:rPr>
        <w:t xml:space="preserve">Приложение № </w:t>
      </w:r>
      <w:r w:rsidR="00340F19">
        <w:rPr>
          <w:sz w:val="24"/>
        </w:rPr>
        <w:t>1</w:t>
      </w:r>
    </w:p>
    <w:p w14:paraId="1B7E36BF" w14:textId="77777777" w:rsidR="007C11FD" w:rsidRDefault="00A41D82">
      <w:pPr>
        <w:jc w:val="right"/>
        <w:rPr>
          <w:b/>
          <w:spacing w:val="-1"/>
          <w:sz w:val="24"/>
        </w:rPr>
      </w:pPr>
      <w:r>
        <w:rPr>
          <w:sz w:val="24"/>
        </w:rPr>
        <w:t xml:space="preserve"> к Договору </w:t>
      </w:r>
      <w:r w:rsidR="007C11FD">
        <w:rPr>
          <w:sz w:val="24"/>
        </w:rPr>
        <w:t xml:space="preserve">№ </w:t>
      </w:r>
      <w:r w:rsidR="007C11FD">
        <w:rPr>
          <w:b/>
          <w:spacing w:val="-1"/>
          <w:sz w:val="24"/>
        </w:rPr>
        <w:t>ДОУ-СЗ-2024/______</w:t>
      </w:r>
    </w:p>
    <w:p w14:paraId="6EFC2C66" w14:textId="2E272859" w:rsidR="007C11FD" w:rsidRDefault="007C11FD">
      <w:pPr>
        <w:jc w:val="right"/>
        <w:rPr>
          <w:b/>
          <w:spacing w:val="-1"/>
          <w:sz w:val="24"/>
        </w:rPr>
      </w:pPr>
      <w:r>
        <w:rPr>
          <w:spacing w:val="-1"/>
          <w:sz w:val="24"/>
        </w:rPr>
        <w:t xml:space="preserve">возмездного оказания услуг </w:t>
      </w:r>
      <w:r>
        <w:rPr>
          <w:spacing w:val="-6"/>
          <w:sz w:val="24"/>
        </w:rPr>
        <w:t xml:space="preserve">по судейству матчей </w:t>
      </w:r>
    </w:p>
    <w:p w14:paraId="6709AD4D" w14:textId="4CF21D50" w:rsidR="00BE1F97" w:rsidRDefault="00A41D82">
      <w:pPr>
        <w:jc w:val="right"/>
        <w:rPr>
          <w:sz w:val="24"/>
        </w:rPr>
      </w:pPr>
      <w:r>
        <w:rPr>
          <w:sz w:val="24"/>
        </w:rPr>
        <w:t>от «____» ____________ 20</w:t>
      </w:r>
      <w:r w:rsidR="000E07FC">
        <w:rPr>
          <w:sz w:val="24"/>
        </w:rPr>
        <w:t xml:space="preserve">24 </w:t>
      </w:r>
      <w:r w:rsidRPr="000E07FC">
        <w:rPr>
          <w:sz w:val="24"/>
        </w:rPr>
        <w:t>года</w:t>
      </w:r>
    </w:p>
    <w:p w14:paraId="794A44D3" w14:textId="77777777" w:rsidR="00BE1F97" w:rsidRDefault="00BE1F97">
      <w:pPr>
        <w:jc w:val="right"/>
        <w:rPr>
          <w:sz w:val="24"/>
        </w:rPr>
      </w:pPr>
    </w:p>
    <w:p w14:paraId="313F5B66" w14:textId="77777777" w:rsidR="00BE1F97" w:rsidRDefault="00A41D82">
      <w:pPr>
        <w:jc w:val="right"/>
        <w:rPr>
          <w:b/>
          <w:sz w:val="24"/>
        </w:rPr>
      </w:pPr>
      <w:r>
        <w:rPr>
          <w:b/>
          <w:sz w:val="24"/>
        </w:rPr>
        <w:t>ФОРМА</w:t>
      </w:r>
    </w:p>
    <w:p w14:paraId="66A21E8F" w14:textId="77777777" w:rsidR="00BE1F97" w:rsidRDefault="00BE1F97">
      <w:pPr>
        <w:jc w:val="right"/>
        <w:rPr>
          <w:sz w:val="24"/>
        </w:rPr>
      </w:pPr>
    </w:p>
    <w:p w14:paraId="747B513A" w14:textId="77777777" w:rsidR="00BE1F97" w:rsidRDefault="00A41D82">
      <w:pPr>
        <w:jc w:val="center"/>
        <w:outlineLvl w:val="0"/>
        <w:rPr>
          <w:b/>
          <w:sz w:val="24"/>
        </w:rPr>
      </w:pPr>
      <w:r>
        <w:rPr>
          <w:b/>
          <w:sz w:val="24"/>
        </w:rPr>
        <w:t>Акт приема-передачи имущества</w:t>
      </w:r>
    </w:p>
    <w:p w14:paraId="39E812E2" w14:textId="77777777" w:rsidR="00BE1F97" w:rsidRDefault="00A41D82">
      <w:pPr>
        <w:jc w:val="center"/>
        <w:outlineLvl w:val="0"/>
        <w:rPr>
          <w:b/>
          <w:sz w:val="24"/>
        </w:rPr>
      </w:pPr>
      <w:r>
        <w:rPr>
          <w:b/>
          <w:sz w:val="24"/>
        </w:rPr>
        <w:t xml:space="preserve">по договору возмездного оказания услуг </w:t>
      </w:r>
    </w:p>
    <w:p w14:paraId="172948D6" w14:textId="77777777" w:rsidR="00BE1F97" w:rsidRDefault="00BE1F97">
      <w:pPr>
        <w:jc w:val="both"/>
        <w:rPr>
          <w:sz w:val="24"/>
        </w:rPr>
      </w:pPr>
    </w:p>
    <w:p w14:paraId="25DC0054" w14:textId="309E4DA1" w:rsidR="00BE1F97" w:rsidRDefault="00A41D82">
      <w:pPr>
        <w:jc w:val="both"/>
        <w:rPr>
          <w:sz w:val="24"/>
        </w:rPr>
      </w:pPr>
      <w:r>
        <w:rPr>
          <w:sz w:val="24"/>
        </w:rPr>
        <w:t xml:space="preserve">г. </w:t>
      </w:r>
      <w:r w:rsidR="00764345">
        <w:rPr>
          <w:sz w:val="24"/>
        </w:rPr>
        <w:t>Ростов-на-Дону</w:t>
      </w:r>
      <w:r>
        <w:rPr>
          <w:sz w:val="24"/>
        </w:rPr>
        <w:tab/>
      </w:r>
      <w:r w:rsidR="00764345">
        <w:rPr>
          <w:sz w:val="24"/>
        </w:rPr>
        <w:t xml:space="preserve">    </w:t>
      </w:r>
      <w:r>
        <w:rPr>
          <w:sz w:val="24"/>
        </w:rPr>
        <w:tab/>
        <w:t xml:space="preserve">              </w:t>
      </w:r>
      <w:r>
        <w:rPr>
          <w:sz w:val="24"/>
        </w:rPr>
        <w:tab/>
        <w:t xml:space="preserve">           </w:t>
      </w:r>
      <w:r w:rsidR="00764345">
        <w:rPr>
          <w:sz w:val="24"/>
        </w:rPr>
        <w:t xml:space="preserve">                          </w:t>
      </w:r>
      <w:r>
        <w:rPr>
          <w:sz w:val="24"/>
        </w:rPr>
        <w:t>«_____» ___________ 202</w:t>
      </w:r>
      <w:r w:rsidR="000E07FC">
        <w:rPr>
          <w:sz w:val="24"/>
        </w:rPr>
        <w:t>4</w:t>
      </w:r>
      <w:r>
        <w:rPr>
          <w:sz w:val="24"/>
        </w:rPr>
        <w:t> года</w:t>
      </w:r>
    </w:p>
    <w:p w14:paraId="04054E0B" w14:textId="77777777" w:rsidR="00BE1F97" w:rsidRDefault="00BE1F97">
      <w:pPr>
        <w:ind w:firstLine="720"/>
        <w:jc w:val="both"/>
        <w:rPr>
          <w:sz w:val="24"/>
        </w:rPr>
      </w:pPr>
    </w:p>
    <w:p w14:paraId="5A8F9FF6" w14:textId="5C321E3A" w:rsidR="00764345" w:rsidRDefault="00764345">
      <w:pPr>
        <w:ind w:firstLine="720"/>
        <w:jc w:val="both"/>
        <w:rPr>
          <w:color w:val="000000" w:themeColor="text1"/>
          <w:sz w:val="24"/>
        </w:rPr>
      </w:pPr>
      <w:r>
        <w:rPr>
          <w:b/>
          <w:color w:val="000000" w:themeColor="text1"/>
          <w:sz w:val="24"/>
        </w:rPr>
        <w:t xml:space="preserve">Ассоциация участников детской лиги регби «Ростсельмаш – лига» </w:t>
      </w:r>
      <w:r>
        <w:rPr>
          <w:color w:val="000000" w:themeColor="text1"/>
          <w:sz w:val="24"/>
        </w:rPr>
        <w:t xml:space="preserve">(Ассоциация «Ростсельмаш – лига»), именуемая в дальнейшем </w:t>
      </w:r>
      <w:r>
        <w:rPr>
          <w:b/>
          <w:color w:val="000000" w:themeColor="text1"/>
          <w:sz w:val="24"/>
        </w:rPr>
        <w:t>«Заказчик»</w:t>
      </w:r>
      <w:r>
        <w:rPr>
          <w:color w:val="000000" w:themeColor="text1"/>
          <w:sz w:val="24"/>
        </w:rPr>
        <w:t xml:space="preserve">, </w:t>
      </w:r>
      <w:r w:rsidR="000E07FC" w:rsidRPr="005E544D">
        <w:rPr>
          <w:color w:val="000000" w:themeColor="text1"/>
          <w:sz w:val="24"/>
        </w:rPr>
        <w:t xml:space="preserve">в лице </w:t>
      </w:r>
      <w:r w:rsidR="000E07FC">
        <w:rPr>
          <w:color w:val="000000" w:themeColor="text1"/>
          <w:sz w:val="24"/>
        </w:rPr>
        <w:t>исполнительного</w:t>
      </w:r>
      <w:r w:rsidR="000E07FC" w:rsidRPr="005E544D">
        <w:rPr>
          <w:color w:val="000000" w:themeColor="text1"/>
          <w:sz w:val="24"/>
        </w:rPr>
        <w:t xml:space="preserve"> директора </w:t>
      </w:r>
      <w:r w:rsidR="000E07FC">
        <w:rPr>
          <w:color w:val="000000" w:themeColor="text1"/>
          <w:sz w:val="24"/>
        </w:rPr>
        <w:t>Кичимасова</w:t>
      </w:r>
      <w:r w:rsidR="000E07FC" w:rsidRPr="005E544D">
        <w:rPr>
          <w:color w:val="000000" w:themeColor="text1"/>
          <w:sz w:val="24"/>
        </w:rPr>
        <w:t xml:space="preserve"> </w:t>
      </w:r>
      <w:r w:rsidR="000E07FC">
        <w:rPr>
          <w:color w:val="000000" w:themeColor="text1"/>
          <w:sz w:val="24"/>
        </w:rPr>
        <w:t>Ивана</w:t>
      </w:r>
      <w:r w:rsidR="000E07FC" w:rsidRPr="005E544D">
        <w:rPr>
          <w:color w:val="000000" w:themeColor="text1"/>
          <w:sz w:val="24"/>
        </w:rPr>
        <w:t xml:space="preserve"> </w:t>
      </w:r>
      <w:r w:rsidR="000E07FC">
        <w:rPr>
          <w:color w:val="000000" w:themeColor="text1"/>
          <w:sz w:val="24"/>
        </w:rPr>
        <w:t>Викторовича</w:t>
      </w:r>
      <w:r w:rsidR="000E07FC" w:rsidRPr="005E544D">
        <w:rPr>
          <w:color w:val="000000" w:themeColor="text1"/>
          <w:sz w:val="24"/>
        </w:rPr>
        <w:t xml:space="preserve">, действующего на основании </w:t>
      </w:r>
      <w:r w:rsidR="000E07FC">
        <w:rPr>
          <w:color w:val="000000" w:themeColor="text1"/>
          <w:sz w:val="24"/>
        </w:rPr>
        <w:t xml:space="preserve">Доверенности № Д-01 </w:t>
      </w:r>
      <w:r w:rsidR="000E07FC">
        <w:rPr>
          <w:color w:val="000000" w:themeColor="text1"/>
          <w:sz w:val="24"/>
        </w:rPr>
        <w:br/>
        <w:t>от 09.01.2024 года</w:t>
      </w:r>
      <w:r w:rsidR="000E07FC" w:rsidRPr="005E544D">
        <w:rPr>
          <w:color w:val="000000" w:themeColor="text1"/>
          <w:sz w:val="24"/>
        </w:rPr>
        <w:t>, с одной стороны</w:t>
      </w:r>
      <w:r>
        <w:rPr>
          <w:color w:val="000000" w:themeColor="text1"/>
          <w:sz w:val="24"/>
        </w:rPr>
        <w:t>,</w:t>
      </w:r>
    </w:p>
    <w:tbl>
      <w:tblPr>
        <w:tblStyle w:val="af9"/>
        <w:tblW w:w="1009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263"/>
        <w:gridCol w:w="284"/>
      </w:tblGrid>
      <w:tr w:rsidR="007C11FD" w14:paraId="7558FB3D" w14:textId="77777777" w:rsidTr="00287E29">
        <w:tc>
          <w:tcPr>
            <w:tcW w:w="2551" w:type="dxa"/>
            <w:vAlign w:val="bottom"/>
          </w:tcPr>
          <w:p w14:paraId="02163499" w14:textId="77777777" w:rsidR="007C11FD" w:rsidRPr="003453FB" w:rsidRDefault="007C11FD" w:rsidP="00287E29">
            <w:pPr>
              <w:ind w:right="-1"/>
              <w:rPr>
                <w:b/>
                <w:spacing w:val="-2"/>
                <w:sz w:val="24"/>
              </w:rPr>
            </w:pPr>
            <w:r>
              <w:rPr>
                <w:color w:val="000000" w:themeColor="text1"/>
                <w:sz w:val="24"/>
              </w:rPr>
              <w:t>и гражданин (-ка) РФ</w:t>
            </w:r>
          </w:p>
        </w:tc>
        <w:tc>
          <w:tcPr>
            <w:tcW w:w="7263" w:type="dxa"/>
            <w:tcBorders>
              <w:bottom w:val="single" w:sz="4" w:space="0" w:color="auto"/>
            </w:tcBorders>
            <w:vAlign w:val="bottom"/>
          </w:tcPr>
          <w:p w14:paraId="28EC946B" w14:textId="63195F71" w:rsidR="007C11FD" w:rsidRPr="006404C6" w:rsidRDefault="006404C6" w:rsidP="00287E29">
            <w:pPr>
              <w:ind w:right="-1"/>
              <w:rPr>
                <w:color w:val="000000" w:themeColor="text1"/>
                <w:sz w:val="24"/>
              </w:rPr>
            </w:pPr>
            <w:permStart w:id="1514235198" w:edGrp="everyone"/>
            <w:r>
              <w:rPr>
                <w:color w:val="000000" w:themeColor="text1"/>
                <w:sz w:val="24"/>
              </w:rPr>
              <w:t xml:space="preserve">  </w:t>
            </w:r>
            <w:permEnd w:id="1514235198"/>
          </w:p>
        </w:tc>
        <w:tc>
          <w:tcPr>
            <w:tcW w:w="284" w:type="dxa"/>
          </w:tcPr>
          <w:p w14:paraId="1706A79D" w14:textId="77777777" w:rsidR="007C11FD" w:rsidRPr="001D0724" w:rsidRDefault="007C11FD" w:rsidP="00287E29">
            <w:pPr>
              <w:ind w:right="-1"/>
              <w:rPr>
                <w:color w:val="000000" w:themeColor="text1"/>
                <w:sz w:val="24"/>
              </w:rPr>
            </w:pPr>
            <w:r>
              <w:rPr>
                <w:color w:val="000000" w:themeColor="text1"/>
                <w:sz w:val="24"/>
              </w:rPr>
              <w:t>,</w:t>
            </w:r>
          </w:p>
        </w:tc>
      </w:tr>
    </w:tbl>
    <w:p w14:paraId="71AB3EC1" w14:textId="77777777" w:rsidR="007C11FD" w:rsidRPr="00856C44" w:rsidRDefault="007C11FD" w:rsidP="007C11FD">
      <w:pPr>
        <w:ind w:right="-1"/>
        <w:jc w:val="both"/>
        <w:rPr>
          <w:sz w:val="24"/>
        </w:rPr>
      </w:pPr>
      <w:r>
        <w:rPr>
          <w:sz w:val="24"/>
        </w:rPr>
        <w:t xml:space="preserve">справка о постановке на учет в качестве налогоплательщика налога на профессиональный доход </w:t>
      </w:r>
    </w:p>
    <w:tbl>
      <w:tblPr>
        <w:tblStyle w:val="af9"/>
        <w:tblW w:w="10727" w:type="dxa"/>
        <w:tblInd w:w="-118" w:type="dxa"/>
        <w:tblLook w:val="04A0" w:firstRow="1" w:lastRow="0" w:firstColumn="1" w:lastColumn="0" w:noHBand="0" w:noVBand="1"/>
      </w:tblPr>
      <w:tblGrid>
        <w:gridCol w:w="418"/>
        <w:gridCol w:w="922"/>
        <w:gridCol w:w="763"/>
        <w:gridCol w:w="709"/>
        <w:gridCol w:w="1399"/>
        <w:gridCol w:w="6516"/>
      </w:tblGrid>
      <w:tr w:rsidR="007C11FD" w14:paraId="341081ED" w14:textId="77777777" w:rsidTr="00287E29">
        <w:tc>
          <w:tcPr>
            <w:tcW w:w="418" w:type="dxa"/>
            <w:tcBorders>
              <w:top w:val="nil"/>
              <w:left w:val="nil"/>
              <w:bottom w:val="nil"/>
              <w:right w:val="nil"/>
            </w:tcBorders>
          </w:tcPr>
          <w:p w14:paraId="51936C05" w14:textId="77777777" w:rsidR="007C11FD" w:rsidRDefault="007C11FD" w:rsidP="00287E29">
            <w:pPr>
              <w:ind w:right="-1"/>
              <w:rPr>
                <w:color w:val="000000" w:themeColor="text1"/>
                <w:sz w:val="24"/>
              </w:rPr>
            </w:pPr>
            <w:r>
              <w:rPr>
                <w:color w:val="000000" w:themeColor="text1"/>
                <w:sz w:val="24"/>
              </w:rPr>
              <w:t>за</w:t>
            </w:r>
          </w:p>
        </w:tc>
        <w:tc>
          <w:tcPr>
            <w:tcW w:w="922" w:type="dxa"/>
            <w:tcBorders>
              <w:top w:val="nil"/>
              <w:left w:val="nil"/>
              <w:right w:val="nil"/>
            </w:tcBorders>
          </w:tcPr>
          <w:p w14:paraId="1FA3EA0A" w14:textId="6D498EFF" w:rsidR="007C11FD" w:rsidRDefault="006404C6" w:rsidP="00287E29">
            <w:pPr>
              <w:ind w:right="-1"/>
              <w:rPr>
                <w:color w:val="000000" w:themeColor="text1"/>
                <w:sz w:val="24"/>
              </w:rPr>
            </w:pPr>
            <w:permStart w:id="1307860846" w:edGrp="everyone"/>
            <w:r>
              <w:rPr>
                <w:color w:val="000000" w:themeColor="text1"/>
                <w:sz w:val="24"/>
              </w:rPr>
              <w:t xml:space="preserve">  </w:t>
            </w:r>
            <w:permEnd w:id="1307860846"/>
          </w:p>
        </w:tc>
        <w:tc>
          <w:tcPr>
            <w:tcW w:w="763" w:type="dxa"/>
            <w:tcBorders>
              <w:top w:val="nil"/>
              <w:left w:val="nil"/>
              <w:bottom w:val="nil"/>
              <w:right w:val="nil"/>
            </w:tcBorders>
          </w:tcPr>
          <w:p w14:paraId="6E563C86" w14:textId="77777777" w:rsidR="007C11FD" w:rsidRDefault="007C11FD" w:rsidP="00287E29">
            <w:pPr>
              <w:ind w:right="-1"/>
              <w:rPr>
                <w:color w:val="000000" w:themeColor="text1"/>
                <w:sz w:val="24"/>
              </w:rPr>
            </w:pPr>
            <w:r>
              <w:rPr>
                <w:color w:val="000000" w:themeColor="text1"/>
                <w:sz w:val="24"/>
              </w:rPr>
              <w:t>год</w:t>
            </w:r>
          </w:p>
        </w:tc>
        <w:tc>
          <w:tcPr>
            <w:tcW w:w="709" w:type="dxa"/>
            <w:tcBorders>
              <w:top w:val="nil"/>
              <w:left w:val="nil"/>
              <w:bottom w:val="nil"/>
              <w:right w:val="nil"/>
            </w:tcBorders>
            <w:vAlign w:val="bottom"/>
          </w:tcPr>
          <w:p w14:paraId="7D5CD809" w14:textId="77777777" w:rsidR="007C11FD" w:rsidRPr="003453FB" w:rsidRDefault="007C11FD" w:rsidP="00287E29">
            <w:pPr>
              <w:ind w:right="-1"/>
              <w:rPr>
                <w:b/>
                <w:spacing w:val="-2"/>
                <w:sz w:val="24"/>
              </w:rPr>
            </w:pPr>
            <w:r>
              <w:rPr>
                <w:color w:val="000000" w:themeColor="text1"/>
                <w:sz w:val="24"/>
              </w:rPr>
              <w:t>№</w:t>
            </w:r>
          </w:p>
        </w:tc>
        <w:tc>
          <w:tcPr>
            <w:tcW w:w="1399" w:type="dxa"/>
            <w:tcBorders>
              <w:top w:val="nil"/>
              <w:left w:val="nil"/>
              <w:right w:val="nil"/>
            </w:tcBorders>
            <w:vAlign w:val="bottom"/>
          </w:tcPr>
          <w:p w14:paraId="6DD8DF1B" w14:textId="3F8CD4F6" w:rsidR="007C11FD" w:rsidRPr="006404C6" w:rsidRDefault="006404C6" w:rsidP="00287E29">
            <w:pPr>
              <w:ind w:right="-1"/>
              <w:rPr>
                <w:color w:val="000000" w:themeColor="text1"/>
                <w:sz w:val="24"/>
              </w:rPr>
            </w:pPr>
            <w:permStart w:id="583612927" w:edGrp="everyone"/>
            <w:r>
              <w:rPr>
                <w:color w:val="000000" w:themeColor="text1"/>
                <w:sz w:val="24"/>
              </w:rPr>
              <w:t xml:space="preserve">  </w:t>
            </w:r>
            <w:permEnd w:id="583612927"/>
          </w:p>
        </w:tc>
        <w:tc>
          <w:tcPr>
            <w:tcW w:w="6516" w:type="dxa"/>
            <w:tcBorders>
              <w:top w:val="nil"/>
              <w:left w:val="nil"/>
              <w:bottom w:val="nil"/>
              <w:right w:val="nil"/>
            </w:tcBorders>
          </w:tcPr>
          <w:p w14:paraId="33F4092B" w14:textId="77777777" w:rsidR="007C11FD" w:rsidRDefault="007C11FD" w:rsidP="00287E29">
            <w:pPr>
              <w:ind w:right="-1"/>
              <w:rPr>
                <w:color w:val="000000" w:themeColor="text1"/>
                <w:sz w:val="24"/>
              </w:rPr>
            </w:pPr>
            <w:r>
              <w:rPr>
                <w:spacing w:val="-3"/>
                <w:sz w:val="24"/>
              </w:rPr>
              <w:t xml:space="preserve">       именуемый (-ая) </w:t>
            </w:r>
            <w:r>
              <w:rPr>
                <w:sz w:val="24"/>
              </w:rPr>
              <w:t>в дальнейшем «</w:t>
            </w:r>
            <w:r>
              <w:rPr>
                <w:b/>
                <w:sz w:val="24"/>
              </w:rPr>
              <w:t>Исполнитель</w:t>
            </w:r>
            <w:r>
              <w:rPr>
                <w:sz w:val="24"/>
              </w:rPr>
              <w:t xml:space="preserve">», с другой </w:t>
            </w:r>
          </w:p>
        </w:tc>
      </w:tr>
    </w:tbl>
    <w:p w14:paraId="52F88166" w14:textId="7EB9766B" w:rsidR="00BE1F97" w:rsidRDefault="007C11FD" w:rsidP="007C11FD">
      <w:pPr>
        <w:ind w:right="-1"/>
        <w:jc w:val="both"/>
        <w:rPr>
          <w:sz w:val="24"/>
        </w:rPr>
      </w:pPr>
      <w:r>
        <w:rPr>
          <w:sz w:val="24"/>
        </w:rPr>
        <w:t>стороны, совместно именуемые «</w:t>
      </w:r>
      <w:r>
        <w:rPr>
          <w:b/>
          <w:sz w:val="24"/>
        </w:rPr>
        <w:t>Стороны</w:t>
      </w:r>
      <w:r>
        <w:rPr>
          <w:sz w:val="24"/>
        </w:rPr>
        <w:t xml:space="preserve">», </w:t>
      </w:r>
      <w:r w:rsidR="00A41D82">
        <w:rPr>
          <w:sz w:val="24"/>
        </w:rPr>
        <w:t xml:space="preserve">составили настоящий Акт о том, что Заказчик /Исполнитель передал, а Исполнитель/ Заказчик (ненужное зачеркнуть) принял соответствии </w:t>
      </w:r>
      <w:r>
        <w:rPr>
          <w:sz w:val="24"/>
        </w:rPr>
        <w:br/>
      </w:r>
      <w:r w:rsidR="00A41D82">
        <w:rPr>
          <w:sz w:val="24"/>
        </w:rPr>
        <w:t xml:space="preserve">с Договором </w:t>
      </w:r>
      <w:r>
        <w:rPr>
          <w:sz w:val="24"/>
        </w:rPr>
        <w:t xml:space="preserve">№ </w:t>
      </w:r>
      <w:r>
        <w:rPr>
          <w:b/>
          <w:spacing w:val="-1"/>
          <w:sz w:val="24"/>
        </w:rPr>
        <w:t>ДОУ-СЗ-2024/______</w:t>
      </w:r>
      <w:r>
        <w:rPr>
          <w:sz w:val="24"/>
        </w:rPr>
        <w:t xml:space="preserve"> </w:t>
      </w:r>
      <w:r w:rsidR="00A41D82">
        <w:rPr>
          <w:sz w:val="24"/>
        </w:rPr>
        <w:t xml:space="preserve">возмездного оказания услуг </w:t>
      </w:r>
      <w:r>
        <w:rPr>
          <w:spacing w:val="-6"/>
          <w:sz w:val="24"/>
        </w:rPr>
        <w:t xml:space="preserve">по судейству матчей </w:t>
      </w:r>
      <w:r>
        <w:rPr>
          <w:spacing w:val="-6"/>
          <w:sz w:val="24"/>
        </w:rPr>
        <w:br/>
      </w:r>
      <w:r w:rsidR="00A41D82">
        <w:rPr>
          <w:sz w:val="24"/>
        </w:rPr>
        <w:t xml:space="preserve">от </w:t>
      </w:r>
      <w:r>
        <w:rPr>
          <w:sz w:val="24"/>
        </w:rPr>
        <w:t xml:space="preserve">«____» </w:t>
      </w:r>
      <w:r w:rsidR="00A41D82">
        <w:rPr>
          <w:sz w:val="24"/>
        </w:rPr>
        <w:t>_____________  20</w:t>
      </w:r>
      <w:r w:rsidR="000E07FC">
        <w:rPr>
          <w:sz w:val="24"/>
        </w:rPr>
        <w:t xml:space="preserve">24 </w:t>
      </w:r>
      <w:r w:rsidR="00A41D82">
        <w:rPr>
          <w:sz w:val="24"/>
        </w:rPr>
        <w:t>года  </w:t>
      </w:r>
    </w:p>
    <w:p w14:paraId="22890883" w14:textId="77777777" w:rsidR="00BE1F97" w:rsidRDefault="00BE1F97">
      <w:pPr>
        <w:tabs>
          <w:tab w:val="left" w:pos="1260"/>
        </w:tabs>
        <w:ind w:left="720"/>
        <w:jc w:val="both"/>
        <w:rPr>
          <w:sz w:val="2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8"/>
        <w:gridCol w:w="992"/>
        <w:gridCol w:w="3969"/>
      </w:tblGrid>
      <w:tr w:rsidR="007C11FD" w14:paraId="52831B17" w14:textId="77777777" w:rsidTr="007C11FD">
        <w:tc>
          <w:tcPr>
            <w:tcW w:w="851" w:type="dxa"/>
            <w:tcBorders>
              <w:top w:val="single" w:sz="4" w:space="0" w:color="000000"/>
              <w:left w:val="single" w:sz="4" w:space="0" w:color="000000"/>
              <w:bottom w:val="single" w:sz="4" w:space="0" w:color="000000"/>
              <w:right w:val="single" w:sz="4" w:space="0" w:color="000000"/>
            </w:tcBorders>
            <w:vAlign w:val="center"/>
          </w:tcPr>
          <w:p w14:paraId="2DD82D40" w14:textId="6C69D8D4" w:rsidR="007C11FD" w:rsidRDefault="007C11FD" w:rsidP="007C11FD">
            <w:pPr>
              <w:tabs>
                <w:tab w:val="left" w:pos="1260"/>
              </w:tabs>
              <w:jc w:val="center"/>
              <w:rPr>
                <w:b/>
                <w:sz w:val="24"/>
              </w:rPr>
            </w:pPr>
            <w:r>
              <w:rPr>
                <w:b/>
                <w:sz w:val="24"/>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856FD" w14:textId="2977592F" w:rsidR="007C11FD" w:rsidRDefault="007C11FD" w:rsidP="007C11FD">
            <w:pPr>
              <w:tabs>
                <w:tab w:val="left" w:pos="1260"/>
              </w:tabs>
              <w:jc w:val="center"/>
              <w:rPr>
                <w:b/>
                <w:sz w:val="24"/>
              </w:rPr>
            </w:pPr>
            <w:r>
              <w:rPr>
                <w:b/>
                <w:sz w:val="24"/>
              </w:rPr>
              <w:t>Наименование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1A1B" w14:textId="62A523E2" w:rsidR="007C11FD" w:rsidRDefault="007C11FD" w:rsidP="007C11FD">
            <w:pPr>
              <w:tabs>
                <w:tab w:val="left" w:pos="1260"/>
              </w:tabs>
              <w:jc w:val="center"/>
              <w:rPr>
                <w:b/>
                <w:sz w:val="24"/>
              </w:rPr>
            </w:pPr>
            <w:r>
              <w:rPr>
                <w:b/>
                <w:sz w:val="24"/>
              </w:rPr>
              <w:t>Кол-во</w:t>
            </w:r>
          </w:p>
        </w:tc>
        <w:tc>
          <w:tcPr>
            <w:tcW w:w="3969" w:type="dxa"/>
            <w:tcBorders>
              <w:top w:val="single" w:sz="4" w:space="0" w:color="000000"/>
              <w:left w:val="single" w:sz="4" w:space="0" w:color="000000"/>
              <w:bottom w:val="single" w:sz="4" w:space="0" w:color="000000"/>
              <w:right w:val="single" w:sz="4" w:space="0" w:color="000000"/>
            </w:tcBorders>
            <w:vAlign w:val="center"/>
          </w:tcPr>
          <w:p w14:paraId="2BCC2A64" w14:textId="77777777" w:rsidR="007C11FD" w:rsidRDefault="007C11FD" w:rsidP="007C11FD">
            <w:pPr>
              <w:tabs>
                <w:tab w:val="left" w:pos="1260"/>
              </w:tabs>
              <w:jc w:val="center"/>
              <w:rPr>
                <w:b/>
                <w:sz w:val="24"/>
              </w:rPr>
            </w:pPr>
            <w:r>
              <w:rPr>
                <w:b/>
                <w:sz w:val="24"/>
              </w:rPr>
              <w:t>Комментарии</w:t>
            </w:r>
          </w:p>
        </w:tc>
      </w:tr>
      <w:tr w:rsidR="007C11FD" w14:paraId="61752631" w14:textId="77777777" w:rsidTr="007C11FD">
        <w:trPr>
          <w:trHeight w:val="422"/>
        </w:trPr>
        <w:tc>
          <w:tcPr>
            <w:tcW w:w="851" w:type="dxa"/>
            <w:tcBorders>
              <w:top w:val="single" w:sz="4" w:space="0" w:color="000000"/>
              <w:left w:val="single" w:sz="4" w:space="0" w:color="000000"/>
              <w:bottom w:val="single" w:sz="4" w:space="0" w:color="000000"/>
              <w:right w:val="single" w:sz="4" w:space="0" w:color="000000"/>
            </w:tcBorders>
            <w:vAlign w:val="center"/>
          </w:tcPr>
          <w:p w14:paraId="71A9C942" w14:textId="33B03341" w:rsidR="007C11FD" w:rsidRDefault="007C11FD" w:rsidP="007C11FD">
            <w:pPr>
              <w:tabs>
                <w:tab w:val="left" w:pos="1260"/>
              </w:tabs>
              <w:jc w:val="center"/>
              <w:rPr>
                <w:sz w:val="24"/>
              </w:rPr>
            </w:pPr>
            <w:r>
              <w:rPr>
                <w:sz w:val="24"/>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AB31641" w14:textId="53E08DBF" w:rsidR="007C11FD" w:rsidRDefault="007C11FD">
            <w:pPr>
              <w:tabs>
                <w:tab w:val="left" w:pos="1260"/>
              </w:tabs>
              <w:jc w:val="both"/>
              <w:rPr>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696760" w14:textId="77777777" w:rsidR="007C11FD" w:rsidRDefault="007C11FD">
            <w:pPr>
              <w:tabs>
                <w:tab w:val="left" w:pos="1260"/>
              </w:tabs>
              <w:jc w:val="both"/>
              <w:rPr>
                <w:sz w:val="24"/>
              </w:rPr>
            </w:pPr>
          </w:p>
        </w:tc>
        <w:tc>
          <w:tcPr>
            <w:tcW w:w="3969" w:type="dxa"/>
            <w:tcBorders>
              <w:top w:val="single" w:sz="4" w:space="0" w:color="000000"/>
              <w:left w:val="single" w:sz="4" w:space="0" w:color="000000"/>
              <w:bottom w:val="single" w:sz="4" w:space="0" w:color="000000"/>
              <w:right w:val="single" w:sz="4" w:space="0" w:color="000000"/>
            </w:tcBorders>
          </w:tcPr>
          <w:p w14:paraId="4DAF8459" w14:textId="77777777" w:rsidR="007C11FD" w:rsidRDefault="007C11FD">
            <w:pPr>
              <w:tabs>
                <w:tab w:val="left" w:pos="1260"/>
              </w:tabs>
              <w:jc w:val="both"/>
              <w:rPr>
                <w:sz w:val="24"/>
              </w:rPr>
            </w:pPr>
          </w:p>
        </w:tc>
      </w:tr>
      <w:tr w:rsidR="007C11FD" w14:paraId="40FB4195" w14:textId="77777777" w:rsidTr="007C11FD">
        <w:trPr>
          <w:trHeight w:val="427"/>
        </w:trPr>
        <w:tc>
          <w:tcPr>
            <w:tcW w:w="851" w:type="dxa"/>
            <w:tcBorders>
              <w:top w:val="single" w:sz="4" w:space="0" w:color="000000"/>
              <w:left w:val="single" w:sz="4" w:space="0" w:color="000000"/>
              <w:bottom w:val="single" w:sz="4" w:space="0" w:color="000000"/>
              <w:right w:val="single" w:sz="4" w:space="0" w:color="000000"/>
            </w:tcBorders>
            <w:vAlign w:val="center"/>
          </w:tcPr>
          <w:p w14:paraId="651050FA" w14:textId="09AB105F" w:rsidR="007C11FD" w:rsidRDefault="007C11FD" w:rsidP="007C11FD">
            <w:pPr>
              <w:tabs>
                <w:tab w:val="left" w:pos="1260"/>
              </w:tabs>
              <w:jc w:val="center"/>
              <w:rPr>
                <w:sz w:val="24"/>
              </w:rPr>
            </w:pPr>
            <w:r>
              <w:rPr>
                <w:sz w:val="24"/>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6471A2A" w14:textId="68AAC508" w:rsidR="007C11FD" w:rsidRDefault="007C11FD">
            <w:pPr>
              <w:tabs>
                <w:tab w:val="left" w:pos="1260"/>
              </w:tabs>
              <w:jc w:val="both"/>
              <w:rPr>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C39A78" w14:textId="77777777" w:rsidR="007C11FD" w:rsidRDefault="007C11FD">
            <w:pPr>
              <w:tabs>
                <w:tab w:val="left" w:pos="1260"/>
              </w:tabs>
              <w:jc w:val="both"/>
              <w:rPr>
                <w:sz w:val="24"/>
              </w:rPr>
            </w:pPr>
          </w:p>
        </w:tc>
        <w:tc>
          <w:tcPr>
            <w:tcW w:w="3969" w:type="dxa"/>
            <w:tcBorders>
              <w:top w:val="single" w:sz="4" w:space="0" w:color="000000"/>
              <w:left w:val="single" w:sz="4" w:space="0" w:color="000000"/>
              <w:bottom w:val="single" w:sz="4" w:space="0" w:color="000000"/>
              <w:right w:val="single" w:sz="4" w:space="0" w:color="000000"/>
            </w:tcBorders>
          </w:tcPr>
          <w:p w14:paraId="7B09C5EE" w14:textId="77777777" w:rsidR="007C11FD" w:rsidRDefault="007C11FD">
            <w:pPr>
              <w:tabs>
                <w:tab w:val="left" w:pos="1260"/>
              </w:tabs>
              <w:jc w:val="both"/>
              <w:rPr>
                <w:sz w:val="24"/>
              </w:rPr>
            </w:pPr>
          </w:p>
        </w:tc>
      </w:tr>
      <w:tr w:rsidR="007C11FD" w14:paraId="0EEC980D" w14:textId="77777777" w:rsidTr="007C11FD">
        <w:trPr>
          <w:trHeight w:val="405"/>
        </w:trPr>
        <w:tc>
          <w:tcPr>
            <w:tcW w:w="851" w:type="dxa"/>
            <w:tcBorders>
              <w:top w:val="single" w:sz="4" w:space="0" w:color="000000"/>
              <w:left w:val="single" w:sz="4" w:space="0" w:color="000000"/>
              <w:bottom w:val="single" w:sz="4" w:space="0" w:color="000000"/>
              <w:right w:val="single" w:sz="4" w:space="0" w:color="000000"/>
            </w:tcBorders>
            <w:vAlign w:val="center"/>
          </w:tcPr>
          <w:p w14:paraId="0E8167A4" w14:textId="029FB221" w:rsidR="007C11FD" w:rsidRDefault="007C11FD" w:rsidP="007C11FD">
            <w:pPr>
              <w:tabs>
                <w:tab w:val="left" w:pos="1260"/>
              </w:tabs>
              <w:jc w:val="center"/>
              <w:rPr>
                <w:sz w:val="24"/>
              </w:rPr>
            </w:pPr>
            <w:r>
              <w:rPr>
                <w:sz w:val="24"/>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20FD05E" w14:textId="7A55AC47" w:rsidR="007C11FD" w:rsidRDefault="007C11FD">
            <w:pPr>
              <w:tabs>
                <w:tab w:val="left" w:pos="1260"/>
              </w:tabs>
              <w:jc w:val="both"/>
              <w:rPr>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B95475" w14:textId="77777777" w:rsidR="007C11FD" w:rsidRDefault="007C11FD">
            <w:pPr>
              <w:tabs>
                <w:tab w:val="left" w:pos="1260"/>
              </w:tabs>
              <w:jc w:val="both"/>
              <w:rPr>
                <w:sz w:val="24"/>
              </w:rPr>
            </w:pPr>
          </w:p>
        </w:tc>
        <w:tc>
          <w:tcPr>
            <w:tcW w:w="3969" w:type="dxa"/>
            <w:tcBorders>
              <w:top w:val="single" w:sz="4" w:space="0" w:color="000000"/>
              <w:left w:val="single" w:sz="4" w:space="0" w:color="000000"/>
              <w:bottom w:val="single" w:sz="4" w:space="0" w:color="000000"/>
              <w:right w:val="single" w:sz="4" w:space="0" w:color="000000"/>
            </w:tcBorders>
          </w:tcPr>
          <w:p w14:paraId="67E9C9B8" w14:textId="77777777" w:rsidR="007C11FD" w:rsidRDefault="007C11FD">
            <w:pPr>
              <w:tabs>
                <w:tab w:val="left" w:pos="1260"/>
              </w:tabs>
              <w:jc w:val="both"/>
              <w:rPr>
                <w:sz w:val="24"/>
              </w:rPr>
            </w:pPr>
          </w:p>
        </w:tc>
      </w:tr>
      <w:tr w:rsidR="007C11FD" w14:paraId="414C83F9" w14:textId="77777777" w:rsidTr="007C11FD">
        <w:trPr>
          <w:trHeight w:val="435"/>
        </w:trPr>
        <w:tc>
          <w:tcPr>
            <w:tcW w:w="851" w:type="dxa"/>
            <w:tcBorders>
              <w:top w:val="single" w:sz="4" w:space="0" w:color="000000"/>
              <w:left w:val="single" w:sz="4" w:space="0" w:color="000000"/>
              <w:bottom w:val="single" w:sz="4" w:space="0" w:color="000000"/>
              <w:right w:val="single" w:sz="4" w:space="0" w:color="000000"/>
            </w:tcBorders>
          </w:tcPr>
          <w:p w14:paraId="3F60B205" w14:textId="77777777" w:rsidR="007C11FD" w:rsidRDefault="007C11FD">
            <w:pPr>
              <w:tabs>
                <w:tab w:val="left" w:pos="1260"/>
              </w:tabs>
              <w:jc w:val="both"/>
              <w:rPr>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235881D" w14:textId="0BC5D3F2" w:rsidR="007C11FD" w:rsidRDefault="007C11FD">
            <w:pPr>
              <w:tabs>
                <w:tab w:val="left" w:pos="1260"/>
              </w:tabs>
              <w:jc w:val="both"/>
              <w:rPr>
                <w:sz w:val="24"/>
              </w:rPr>
            </w:pPr>
            <w:r>
              <w:rPr>
                <w:sz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B3A16A" w14:textId="77777777" w:rsidR="007C11FD" w:rsidRDefault="007C11FD">
            <w:pPr>
              <w:tabs>
                <w:tab w:val="left" w:pos="1260"/>
              </w:tabs>
              <w:jc w:val="both"/>
              <w:rPr>
                <w:sz w:val="24"/>
              </w:rPr>
            </w:pPr>
          </w:p>
        </w:tc>
        <w:tc>
          <w:tcPr>
            <w:tcW w:w="3969" w:type="dxa"/>
            <w:tcBorders>
              <w:top w:val="single" w:sz="4" w:space="0" w:color="000000"/>
              <w:left w:val="single" w:sz="4" w:space="0" w:color="000000"/>
              <w:bottom w:val="single" w:sz="4" w:space="0" w:color="000000"/>
              <w:right w:val="single" w:sz="4" w:space="0" w:color="000000"/>
            </w:tcBorders>
          </w:tcPr>
          <w:p w14:paraId="08445A65" w14:textId="77777777" w:rsidR="007C11FD" w:rsidRDefault="007C11FD">
            <w:pPr>
              <w:tabs>
                <w:tab w:val="left" w:pos="1260"/>
              </w:tabs>
              <w:jc w:val="both"/>
              <w:rPr>
                <w:sz w:val="24"/>
              </w:rPr>
            </w:pPr>
          </w:p>
        </w:tc>
      </w:tr>
      <w:tr w:rsidR="007C11FD" w14:paraId="6A49AA23" w14:textId="77777777" w:rsidTr="007C11FD">
        <w:trPr>
          <w:trHeight w:val="399"/>
        </w:trPr>
        <w:tc>
          <w:tcPr>
            <w:tcW w:w="851" w:type="dxa"/>
            <w:tcBorders>
              <w:top w:val="single" w:sz="4" w:space="0" w:color="000000"/>
              <w:left w:val="single" w:sz="4" w:space="0" w:color="000000"/>
              <w:bottom w:val="single" w:sz="4" w:space="0" w:color="000000"/>
              <w:right w:val="single" w:sz="4" w:space="0" w:color="000000"/>
            </w:tcBorders>
          </w:tcPr>
          <w:p w14:paraId="6A4D1CBE" w14:textId="77777777" w:rsidR="007C11FD" w:rsidRDefault="007C11FD">
            <w:pPr>
              <w:tabs>
                <w:tab w:val="left" w:pos="1260"/>
              </w:tabs>
              <w:jc w:val="right"/>
              <w:rPr>
                <w:b/>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F6FB289" w14:textId="7B9A521D" w:rsidR="007C11FD" w:rsidRDefault="007C11FD">
            <w:pPr>
              <w:tabs>
                <w:tab w:val="left" w:pos="1260"/>
              </w:tabs>
              <w:jc w:val="right"/>
              <w:rPr>
                <w:b/>
                <w:sz w:val="24"/>
              </w:rPr>
            </w:pPr>
            <w:r>
              <w:rPr>
                <w:b/>
                <w:sz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210BC2" w14:textId="77777777" w:rsidR="007C11FD" w:rsidRDefault="007C11FD">
            <w:pPr>
              <w:tabs>
                <w:tab w:val="left" w:pos="1260"/>
              </w:tabs>
              <w:jc w:val="both"/>
              <w:rPr>
                <w:sz w:val="24"/>
              </w:rPr>
            </w:pPr>
          </w:p>
        </w:tc>
        <w:tc>
          <w:tcPr>
            <w:tcW w:w="3969" w:type="dxa"/>
            <w:tcBorders>
              <w:top w:val="single" w:sz="4" w:space="0" w:color="000000"/>
              <w:left w:val="single" w:sz="4" w:space="0" w:color="000000"/>
              <w:bottom w:val="single" w:sz="4" w:space="0" w:color="000000"/>
              <w:right w:val="single" w:sz="4" w:space="0" w:color="000000"/>
            </w:tcBorders>
          </w:tcPr>
          <w:p w14:paraId="6DCCF115" w14:textId="77777777" w:rsidR="007C11FD" w:rsidRDefault="007C11FD">
            <w:pPr>
              <w:tabs>
                <w:tab w:val="left" w:pos="1260"/>
              </w:tabs>
              <w:jc w:val="both"/>
              <w:rPr>
                <w:sz w:val="24"/>
              </w:rPr>
            </w:pPr>
          </w:p>
        </w:tc>
      </w:tr>
    </w:tbl>
    <w:p w14:paraId="2710F621" w14:textId="77777777" w:rsidR="00BE1F97" w:rsidRDefault="00BE1F97">
      <w:pPr>
        <w:ind w:left="720"/>
        <w:rPr>
          <w:sz w:val="24"/>
        </w:rPr>
      </w:pPr>
    </w:p>
    <w:p w14:paraId="50BF1BAA" w14:textId="648BC97C" w:rsidR="00BE1F97" w:rsidRDefault="00A41D82" w:rsidP="007C11FD">
      <w:pPr>
        <w:jc w:val="center"/>
        <w:rPr>
          <w:b/>
          <w:sz w:val="24"/>
        </w:rPr>
      </w:pPr>
      <w:r>
        <w:rPr>
          <w:b/>
          <w:sz w:val="24"/>
        </w:rPr>
        <w:t>П</w:t>
      </w:r>
      <w:r w:rsidR="007C11FD">
        <w:rPr>
          <w:b/>
          <w:sz w:val="24"/>
        </w:rPr>
        <w:t>ОДПИСИ СТОРОН:</w:t>
      </w:r>
    </w:p>
    <w:p w14:paraId="4E953421" w14:textId="77777777" w:rsidR="00BE1F97" w:rsidRDefault="00BE1F97">
      <w:pPr>
        <w:ind w:left="720"/>
        <w:jc w:val="center"/>
        <w:rPr>
          <w:b/>
          <w:sz w:val="24"/>
        </w:rPr>
      </w:pPr>
    </w:p>
    <w:p w14:paraId="4CFDBAFE" w14:textId="77777777" w:rsidR="00BE1F97" w:rsidRDefault="00BE1F97">
      <w:pPr>
        <w:ind w:left="720"/>
        <w:jc w:val="center"/>
        <w:rPr>
          <w:b/>
          <w:sz w:val="24"/>
        </w:rPr>
      </w:pPr>
    </w:p>
    <w:tbl>
      <w:tblPr>
        <w:tblW w:w="0" w:type="auto"/>
        <w:tblInd w:w="108" w:type="dxa"/>
        <w:tblLayout w:type="fixed"/>
        <w:tblLook w:val="04A0" w:firstRow="1" w:lastRow="0" w:firstColumn="1" w:lastColumn="0" w:noHBand="0" w:noVBand="1"/>
      </w:tblPr>
      <w:tblGrid>
        <w:gridCol w:w="4536"/>
        <w:gridCol w:w="4931"/>
      </w:tblGrid>
      <w:tr w:rsidR="00BE1F97" w14:paraId="466A626F" w14:textId="77777777">
        <w:tc>
          <w:tcPr>
            <w:tcW w:w="4536" w:type="dxa"/>
            <w:shd w:val="clear" w:color="auto" w:fill="auto"/>
          </w:tcPr>
          <w:p w14:paraId="3CFB766B" w14:textId="3E5E54B0" w:rsidR="00BE1F97" w:rsidRDefault="00A41D82">
            <w:pPr>
              <w:jc w:val="both"/>
              <w:rPr>
                <w:b/>
                <w:sz w:val="24"/>
              </w:rPr>
            </w:pPr>
            <w:r>
              <w:rPr>
                <w:b/>
                <w:sz w:val="24"/>
              </w:rPr>
              <w:t>ОТ ЗАКАЗЧИКА:</w:t>
            </w:r>
          </w:p>
          <w:p w14:paraId="15FAC00A" w14:textId="77777777" w:rsidR="00BE1F97" w:rsidRDefault="00BE1F97">
            <w:pPr>
              <w:jc w:val="both"/>
              <w:rPr>
                <w:sz w:val="24"/>
              </w:rPr>
            </w:pPr>
          </w:p>
          <w:p w14:paraId="4FA5F8F4" w14:textId="46EBB71B" w:rsidR="00BE1F97" w:rsidRDefault="00A41D82">
            <w:pPr>
              <w:jc w:val="both"/>
              <w:rPr>
                <w:sz w:val="24"/>
              </w:rPr>
            </w:pPr>
            <w:r>
              <w:rPr>
                <w:sz w:val="24"/>
              </w:rPr>
              <w:t xml:space="preserve">                                      </w:t>
            </w:r>
          </w:p>
          <w:p w14:paraId="6AF45D54" w14:textId="77777777" w:rsidR="00BE1F97" w:rsidRDefault="00BE1F97">
            <w:pPr>
              <w:jc w:val="both"/>
              <w:rPr>
                <w:sz w:val="24"/>
              </w:rPr>
            </w:pPr>
          </w:p>
          <w:p w14:paraId="3BAD4AF7" w14:textId="55EE8DBD" w:rsidR="00BE1F97" w:rsidRDefault="00BE1F97">
            <w:pPr>
              <w:jc w:val="center"/>
              <w:rPr>
                <w:b/>
                <w:sz w:val="24"/>
              </w:rPr>
            </w:pPr>
          </w:p>
        </w:tc>
        <w:tc>
          <w:tcPr>
            <w:tcW w:w="4931" w:type="dxa"/>
            <w:shd w:val="clear" w:color="auto" w:fill="auto"/>
          </w:tcPr>
          <w:p w14:paraId="0221AB7E" w14:textId="77777777" w:rsidR="00BE1F97" w:rsidRDefault="00A41D82">
            <w:pPr>
              <w:rPr>
                <w:b/>
                <w:sz w:val="24"/>
              </w:rPr>
            </w:pPr>
            <w:r>
              <w:rPr>
                <w:b/>
                <w:sz w:val="24"/>
              </w:rPr>
              <w:t>ИСПОЛНИТЕЛЬ:</w:t>
            </w:r>
          </w:p>
          <w:p w14:paraId="60BCB85E" w14:textId="77777777" w:rsidR="00BE1F97" w:rsidRDefault="00BE1F97">
            <w:pPr>
              <w:rPr>
                <w:b/>
                <w:sz w:val="24"/>
              </w:rPr>
            </w:pPr>
          </w:p>
          <w:p w14:paraId="59E878AD" w14:textId="016CDD3B" w:rsidR="00BE1F97" w:rsidRDefault="00BE1F97" w:rsidP="007C11FD">
            <w:pPr>
              <w:rPr>
                <w:sz w:val="24"/>
              </w:rPr>
            </w:pPr>
          </w:p>
        </w:tc>
      </w:tr>
    </w:tbl>
    <w:p w14:paraId="46518398" w14:textId="77777777" w:rsidR="00BE1F97" w:rsidRDefault="00A41D82" w:rsidP="000E07FC">
      <w:pPr>
        <w:spacing w:after="200" w:line="276" w:lineRule="auto"/>
        <w:jc w:val="center"/>
        <w:rPr>
          <w:b/>
          <w:sz w:val="24"/>
        </w:rPr>
      </w:pPr>
      <w:r>
        <w:rPr>
          <w:b/>
          <w:sz w:val="24"/>
        </w:rPr>
        <w:t>ФОРМА СОГЛАСОВАНА</w:t>
      </w:r>
    </w:p>
    <w:p w14:paraId="024F0B75" w14:textId="77777777" w:rsidR="00BE1F97" w:rsidRDefault="00BE1F97">
      <w:pPr>
        <w:jc w:val="right"/>
        <w:outlineLvl w:val="0"/>
      </w:pPr>
    </w:p>
    <w:tbl>
      <w:tblPr>
        <w:tblStyle w:val="af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1"/>
        <w:gridCol w:w="3111"/>
      </w:tblGrid>
      <w:tr w:rsidR="007C11FD" w14:paraId="682F5863" w14:textId="77777777" w:rsidTr="00287E29">
        <w:tc>
          <w:tcPr>
            <w:tcW w:w="3111" w:type="dxa"/>
          </w:tcPr>
          <w:p w14:paraId="63EABAD5" w14:textId="77777777" w:rsidR="007C11FD" w:rsidRPr="00DA7077" w:rsidRDefault="007C11FD" w:rsidP="00287E29">
            <w:pPr>
              <w:jc w:val="both"/>
              <w:rPr>
                <w:b/>
                <w:bCs/>
                <w:iCs/>
                <w:sz w:val="24"/>
                <w:szCs w:val="24"/>
              </w:rPr>
            </w:pPr>
            <w:r w:rsidRPr="00DA7077">
              <w:rPr>
                <w:b/>
                <w:bCs/>
                <w:iCs/>
                <w:sz w:val="24"/>
                <w:szCs w:val="24"/>
              </w:rPr>
              <w:t>ОТ ЗАКАЗЧИКА:</w:t>
            </w:r>
            <w:r w:rsidRPr="00DA7077">
              <w:rPr>
                <w:b/>
                <w:bCs/>
                <w:iCs/>
                <w:sz w:val="24"/>
                <w:szCs w:val="24"/>
              </w:rPr>
              <w:tab/>
              <w:t xml:space="preserve"> </w:t>
            </w:r>
          </w:p>
          <w:p w14:paraId="3F0E72A4" w14:textId="10EEF6BC" w:rsidR="007C11FD" w:rsidRDefault="000E07FC" w:rsidP="00287E29">
            <w:pPr>
              <w:jc w:val="both"/>
              <w:rPr>
                <w:sz w:val="24"/>
                <w:szCs w:val="24"/>
              </w:rPr>
            </w:pPr>
            <w:r>
              <w:rPr>
                <w:sz w:val="24"/>
                <w:szCs w:val="24"/>
              </w:rPr>
              <w:t>Исполнительный</w:t>
            </w:r>
            <w:r w:rsidR="007C11FD" w:rsidRPr="00DA7077">
              <w:rPr>
                <w:sz w:val="24"/>
                <w:szCs w:val="24"/>
              </w:rPr>
              <w:t xml:space="preserve"> директор</w:t>
            </w:r>
          </w:p>
          <w:p w14:paraId="2850E1AF" w14:textId="77777777" w:rsidR="007C11FD" w:rsidRDefault="007C11FD" w:rsidP="00287E29">
            <w:pPr>
              <w:jc w:val="both"/>
              <w:rPr>
                <w:b/>
                <w:bCs/>
                <w:iCs/>
                <w:sz w:val="24"/>
                <w:szCs w:val="24"/>
              </w:rPr>
            </w:pPr>
          </w:p>
        </w:tc>
        <w:tc>
          <w:tcPr>
            <w:tcW w:w="3111" w:type="dxa"/>
          </w:tcPr>
          <w:p w14:paraId="41EEC3D3" w14:textId="77777777" w:rsidR="007C11FD" w:rsidRDefault="007C11FD" w:rsidP="00287E29">
            <w:pPr>
              <w:jc w:val="both"/>
              <w:rPr>
                <w:b/>
                <w:bCs/>
                <w:iCs/>
                <w:sz w:val="24"/>
                <w:szCs w:val="24"/>
              </w:rPr>
            </w:pPr>
          </w:p>
          <w:p w14:paraId="7FDB59E7" w14:textId="77777777" w:rsidR="007C11FD" w:rsidRDefault="007C11FD" w:rsidP="00287E29">
            <w:pPr>
              <w:jc w:val="both"/>
              <w:rPr>
                <w:b/>
                <w:bCs/>
                <w:iCs/>
                <w:sz w:val="24"/>
                <w:szCs w:val="24"/>
              </w:rPr>
            </w:pPr>
            <w:r>
              <w:rPr>
                <w:b/>
                <w:bCs/>
                <w:iCs/>
                <w:sz w:val="24"/>
                <w:szCs w:val="24"/>
              </w:rPr>
              <w:t>_______________________</w:t>
            </w:r>
          </w:p>
          <w:p w14:paraId="1D14F479" w14:textId="77777777" w:rsidR="007C11FD" w:rsidRDefault="007C11FD" w:rsidP="00287E29">
            <w:pPr>
              <w:jc w:val="both"/>
              <w:rPr>
                <w:iCs/>
                <w:sz w:val="24"/>
                <w:szCs w:val="24"/>
              </w:rPr>
            </w:pPr>
            <w:r>
              <w:rPr>
                <w:iCs/>
                <w:sz w:val="24"/>
                <w:szCs w:val="24"/>
                <w:vertAlign w:val="superscript"/>
              </w:rPr>
              <w:t xml:space="preserve">                             (</w:t>
            </w:r>
            <w:r w:rsidRPr="009E72BA">
              <w:rPr>
                <w:iCs/>
                <w:sz w:val="24"/>
                <w:szCs w:val="24"/>
                <w:vertAlign w:val="superscript"/>
              </w:rPr>
              <w:t>Подпись</w:t>
            </w:r>
            <w:r>
              <w:rPr>
                <w:iCs/>
                <w:sz w:val="24"/>
                <w:szCs w:val="24"/>
                <w:vertAlign w:val="superscript"/>
              </w:rPr>
              <w:t>)</w:t>
            </w:r>
            <w:r w:rsidRPr="009E72BA">
              <w:rPr>
                <w:iCs/>
                <w:sz w:val="24"/>
                <w:szCs w:val="24"/>
              </w:rPr>
              <w:t xml:space="preserve">   </w:t>
            </w:r>
            <w:r>
              <w:rPr>
                <w:iCs/>
                <w:sz w:val="24"/>
                <w:szCs w:val="24"/>
              </w:rPr>
              <w:t xml:space="preserve">   </w:t>
            </w:r>
          </w:p>
          <w:p w14:paraId="47F37BAE" w14:textId="77777777" w:rsidR="007C11FD" w:rsidRPr="009E72BA" w:rsidRDefault="007C11FD" w:rsidP="00287E29">
            <w:pPr>
              <w:jc w:val="both"/>
              <w:rPr>
                <w:iCs/>
                <w:sz w:val="24"/>
                <w:szCs w:val="24"/>
              </w:rPr>
            </w:pPr>
            <w:r w:rsidRPr="009E72BA">
              <w:rPr>
                <w:iCs/>
                <w:sz w:val="24"/>
                <w:szCs w:val="24"/>
              </w:rPr>
              <w:t xml:space="preserve"> </w:t>
            </w:r>
            <w:r>
              <w:rPr>
                <w:iCs/>
                <w:sz w:val="24"/>
                <w:szCs w:val="24"/>
              </w:rPr>
              <w:t>М.П.</w:t>
            </w:r>
          </w:p>
        </w:tc>
        <w:tc>
          <w:tcPr>
            <w:tcW w:w="3111" w:type="dxa"/>
          </w:tcPr>
          <w:p w14:paraId="62DCA51D" w14:textId="77777777" w:rsidR="007C11FD" w:rsidRDefault="007C11FD" w:rsidP="00287E29">
            <w:pPr>
              <w:jc w:val="both"/>
              <w:rPr>
                <w:b/>
                <w:bCs/>
                <w:iCs/>
                <w:sz w:val="24"/>
                <w:szCs w:val="24"/>
              </w:rPr>
            </w:pPr>
          </w:p>
          <w:p w14:paraId="45B740BF" w14:textId="4AAF6DC0" w:rsidR="007C11FD" w:rsidRDefault="007C11FD" w:rsidP="00287E29">
            <w:pPr>
              <w:jc w:val="both"/>
              <w:rPr>
                <w:iCs/>
                <w:sz w:val="24"/>
                <w:szCs w:val="24"/>
              </w:rPr>
            </w:pPr>
            <w:r>
              <w:rPr>
                <w:iCs/>
                <w:sz w:val="24"/>
                <w:szCs w:val="24"/>
              </w:rPr>
              <w:t xml:space="preserve">         </w:t>
            </w:r>
            <w:r w:rsidR="000E07FC">
              <w:rPr>
                <w:iCs/>
                <w:sz w:val="24"/>
                <w:szCs w:val="24"/>
              </w:rPr>
              <w:t>И</w:t>
            </w:r>
            <w:r w:rsidRPr="009E72BA">
              <w:rPr>
                <w:iCs/>
                <w:sz w:val="24"/>
                <w:szCs w:val="24"/>
              </w:rPr>
              <w:t>.</w:t>
            </w:r>
            <w:r w:rsidR="000E07FC">
              <w:rPr>
                <w:iCs/>
                <w:sz w:val="24"/>
                <w:szCs w:val="24"/>
              </w:rPr>
              <w:t>В</w:t>
            </w:r>
            <w:r w:rsidRPr="009E72BA">
              <w:rPr>
                <w:iCs/>
                <w:sz w:val="24"/>
                <w:szCs w:val="24"/>
              </w:rPr>
              <w:t xml:space="preserve">. </w:t>
            </w:r>
            <w:r w:rsidR="000E07FC">
              <w:rPr>
                <w:iCs/>
                <w:sz w:val="24"/>
                <w:szCs w:val="24"/>
              </w:rPr>
              <w:t>Кичимасов</w:t>
            </w:r>
          </w:p>
          <w:p w14:paraId="223BB8DA" w14:textId="77777777" w:rsidR="007C11FD" w:rsidRPr="009E72BA" w:rsidRDefault="007C11FD" w:rsidP="00287E29">
            <w:pPr>
              <w:jc w:val="both"/>
              <w:rPr>
                <w:iCs/>
                <w:sz w:val="24"/>
                <w:szCs w:val="24"/>
              </w:rPr>
            </w:pPr>
            <w:r>
              <w:rPr>
                <w:iCs/>
                <w:sz w:val="24"/>
                <w:szCs w:val="24"/>
                <w:vertAlign w:val="superscript"/>
              </w:rPr>
              <w:t xml:space="preserve">          </w:t>
            </w:r>
          </w:p>
        </w:tc>
      </w:tr>
      <w:tr w:rsidR="007C11FD" w14:paraId="07DE97A9" w14:textId="77777777" w:rsidTr="00287E29">
        <w:tc>
          <w:tcPr>
            <w:tcW w:w="3111" w:type="dxa"/>
          </w:tcPr>
          <w:p w14:paraId="7B5EBBF5" w14:textId="77777777" w:rsidR="007C11FD" w:rsidRDefault="007C11FD" w:rsidP="00287E29">
            <w:pPr>
              <w:jc w:val="both"/>
              <w:rPr>
                <w:b/>
                <w:bCs/>
                <w:iCs/>
                <w:sz w:val="24"/>
                <w:szCs w:val="24"/>
              </w:rPr>
            </w:pPr>
          </w:p>
          <w:p w14:paraId="7C5D98B7" w14:textId="77777777" w:rsidR="007C11FD" w:rsidRPr="00F642E8" w:rsidRDefault="007C11FD" w:rsidP="00287E29">
            <w:pPr>
              <w:jc w:val="both"/>
              <w:rPr>
                <w:b/>
                <w:bCs/>
                <w:iCs/>
                <w:sz w:val="24"/>
                <w:szCs w:val="24"/>
                <w:lang w:val="en-US"/>
              </w:rPr>
            </w:pPr>
            <w:r>
              <w:rPr>
                <w:b/>
                <w:bCs/>
                <w:iCs/>
                <w:sz w:val="24"/>
                <w:szCs w:val="24"/>
              </w:rPr>
              <w:t>ИСПОЛНИТЕЛЬ</w:t>
            </w:r>
            <w:r>
              <w:rPr>
                <w:b/>
                <w:bCs/>
                <w:iCs/>
                <w:sz w:val="24"/>
                <w:szCs w:val="24"/>
                <w:lang w:val="en-US"/>
              </w:rPr>
              <w:t>:</w:t>
            </w:r>
          </w:p>
        </w:tc>
        <w:tc>
          <w:tcPr>
            <w:tcW w:w="3111" w:type="dxa"/>
          </w:tcPr>
          <w:p w14:paraId="2DB8A848" w14:textId="77777777" w:rsidR="007C11FD" w:rsidRDefault="007C11FD" w:rsidP="00287E29">
            <w:pPr>
              <w:jc w:val="both"/>
              <w:rPr>
                <w:b/>
                <w:bCs/>
                <w:iCs/>
                <w:sz w:val="24"/>
                <w:szCs w:val="24"/>
              </w:rPr>
            </w:pPr>
          </w:p>
          <w:p w14:paraId="201C991E" w14:textId="77777777" w:rsidR="007C11FD" w:rsidRDefault="007C11FD" w:rsidP="00287E29">
            <w:pPr>
              <w:jc w:val="both"/>
              <w:rPr>
                <w:b/>
                <w:bCs/>
                <w:iCs/>
                <w:sz w:val="24"/>
                <w:szCs w:val="24"/>
              </w:rPr>
            </w:pPr>
            <w:r>
              <w:rPr>
                <w:b/>
                <w:bCs/>
                <w:iCs/>
                <w:sz w:val="24"/>
                <w:szCs w:val="24"/>
              </w:rPr>
              <w:t>_______________________</w:t>
            </w:r>
          </w:p>
          <w:p w14:paraId="042AC7E7" w14:textId="77777777" w:rsidR="007C11FD" w:rsidRPr="00F642E8" w:rsidRDefault="007C11FD" w:rsidP="00287E29">
            <w:pPr>
              <w:jc w:val="both"/>
              <w:rPr>
                <w:b/>
                <w:bCs/>
                <w:iCs/>
                <w:sz w:val="24"/>
                <w:szCs w:val="24"/>
                <w:vertAlign w:val="superscript"/>
                <w:lang w:val="en-US"/>
              </w:rPr>
            </w:pPr>
            <w:r>
              <w:rPr>
                <w:iCs/>
                <w:sz w:val="24"/>
                <w:szCs w:val="24"/>
                <w:vertAlign w:val="superscript"/>
              </w:rPr>
              <w:t xml:space="preserve">                             (</w:t>
            </w:r>
            <w:r w:rsidRPr="009E72BA">
              <w:rPr>
                <w:iCs/>
                <w:sz w:val="24"/>
                <w:szCs w:val="24"/>
                <w:vertAlign w:val="superscript"/>
              </w:rPr>
              <w:t>Подпись</w:t>
            </w:r>
            <w:r>
              <w:rPr>
                <w:iCs/>
                <w:sz w:val="24"/>
                <w:szCs w:val="24"/>
                <w:vertAlign w:val="superscript"/>
              </w:rPr>
              <w:t>)</w:t>
            </w:r>
            <w:r w:rsidRPr="009E72BA">
              <w:rPr>
                <w:iCs/>
                <w:sz w:val="24"/>
                <w:szCs w:val="24"/>
              </w:rPr>
              <w:t xml:space="preserve">   </w:t>
            </w:r>
            <w:r>
              <w:rPr>
                <w:iCs/>
                <w:sz w:val="24"/>
                <w:szCs w:val="24"/>
              </w:rPr>
              <w:t xml:space="preserve">   </w:t>
            </w:r>
            <w:r w:rsidRPr="009E72BA">
              <w:rPr>
                <w:iCs/>
                <w:sz w:val="24"/>
                <w:szCs w:val="24"/>
              </w:rPr>
              <w:t xml:space="preserve"> </w:t>
            </w:r>
          </w:p>
        </w:tc>
        <w:tc>
          <w:tcPr>
            <w:tcW w:w="3111" w:type="dxa"/>
          </w:tcPr>
          <w:p w14:paraId="78439EA3" w14:textId="77777777" w:rsidR="007C11FD" w:rsidRDefault="007C11FD" w:rsidP="00287E29">
            <w:pPr>
              <w:jc w:val="both"/>
              <w:rPr>
                <w:b/>
                <w:bCs/>
                <w:iCs/>
                <w:sz w:val="24"/>
                <w:szCs w:val="24"/>
              </w:rPr>
            </w:pPr>
          </w:p>
          <w:p w14:paraId="5529DC7C" w14:textId="539CD103" w:rsidR="007C11FD" w:rsidRDefault="006404C6" w:rsidP="00287E29">
            <w:pPr>
              <w:jc w:val="both"/>
              <w:rPr>
                <w:iCs/>
                <w:sz w:val="24"/>
                <w:szCs w:val="24"/>
              </w:rPr>
            </w:pPr>
            <w:r>
              <w:rPr>
                <w:iCs/>
                <w:sz w:val="24"/>
                <w:szCs w:val="24"/>
              </w:rPr>
              <w:t xml:space="preserve">   </w:t>
            </w:r>
            <w:r w:rsidR="007C11FD" w:rsidRPr="00F642E8">
              <w:rPr>
                <w:iCs/>
                <w:sz w:val="24"/>
                <w:szCs w:val="24"/>
              </w:rPr>
              <w:t>(</w:t>
            </w:r>
            <w:permStart w:id="362035974" w:edGrp="everyone"/>
            <w:r>
              <w:rPr>
                <w:iCs/>
                <w:sz w:val="24"/>
                <w:szCs w:val="24"/>
              </w:rPr>
              <w:t xml:space="preserve">  </w:t>
            </w:r>
            <w:permEnd w:id="362035974"/>
            <w:r w:rsidR="007C11FD" w:rsidRPr="00F642E8">
              <w:rPr>
                <w:iCs/>
                <w:sz w:val="24"/>
                <w:szCs w:val="24"/>
              </w:rPr>
              <w:t>)</w:t>
            </w:r>
          </w:p>
          <w:p w14:paraId="41FC51E5" w14:textId="77777777" w:rsidR="007C11FD" w:rsidRPr="00F642E8" w:rsidRDefault="007C11FD" w:rsidP="00287E29">
            <w:pPr>
              <w:rPr>
                <w:iCs/>
                <w:sz w:val="24"/>
                <w:szCs w:val="24"/>
                <w:vertAlign w:val="superscript"/>
              </w:rPr>
            </w:pPr>
            <w:r>
              <w:rPr>
                <w:iCs/>
                <w:sz w:val="24"/>
                <w:szCs w:val="24"/>
                <w:vertAlign w:val="superscript"/>
              </w:rPr>
              <w:t xml:space="preserve">          ( Расшифровка подписи)</w:t>
            </w:r>
          </w:p>
        </w:tc>
      </w:tr>
    </w:tbl>
    <w:p w14:paraId="2D77385C" w14:textId="30DAA244" w:rsidR="00BE1F97" w:rsidRDefault="00BE1F97">
      <w:pPr>
        <w:widowControl/>
        <w:spacing w:after="200" w:line="276" w:lineRule="auto"/>
      </w:pPr>
    </w:p>
    <w:sectPr w:rsidR="00BE1F97" w:rsidSect="00757934">
      <w:footerReference w:type="default" r:id="rId9"/>
      <w:pgSz w:w="11906" w:h="16838"/>
      <w:pgMar w:top="567" w:right="567" w:bottom="851" w:left="851" w:header="709"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ECD5" w14:textId="77777777" w:rsidR="0032720F" w:rsidRDefault="0032720F">
      <w:r>
        <w:separator/>
      </w:r>
    </w:p>
  </w:endnote>
  <w:endnote w:type="continuationSeparator" w:id="0">
    <w:p w14:paraId="7B950793" w14:textId="77777777" w:rsidR="0032720F" w:rsidRDefault="0032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34BA" w14:textId="77777777" w:rsidR="00BE1F97" w:rsidRDefault="00A41D82">
    <w:pPr>
      <w:framePr w:wrap="around" w:vAnchor="text" w:hAnchor="margin" w:xAlign="center" w:y="1"/>
    </w:pPr>
    <w:r>
      <w:fldChar w:fldCharType="begin"/>
    </w:r>
    <w:r>
      <w:instrText xml:space="preserve">PAGE </w:instrText>
    </w:r>
    <w:r>
      <w:fldChar w:fldCharType="separate"/>
    </w:r>
    <w:r w:rsidR="0072091F">
      <w:rPr>
        <w:noProof/>
      </w:rPr>
      <w:t>8</w:t>
    </w:r>
    <w:r>
      <w:fldChar w:fldCharType="end"/>
    </w:r>
  </w:p>
  <w:p w14:paraId="65837BC4" w14:textId="77777777" w:rsidR="00BE1F97" w:rsidRDefault="00BE1F97">
    <w:pPr>
      <w:pStyle w:val="a4"/>
      <w:jc w:val="center"/>
    </w:pPr>
  </w:p>
  <w:p w14:paraId="002FF0E3" w14:textId="77777777" w:rsidR="00BE1F97" w:rsidRDefault="00BE1F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40B2" w14:textId="77777777" w:rsidR="0032720F" w:rsidRDefault="0032720F">
      <w:r>
        <w:separator/>
      </w:r>
    </w:p>
  </w:footnote>
  <w:footnote w:type="continuationSeparator" w:id="0">
    <w:p w14:paraId="3BF500F4" w14:textId="77777777" w:rsidR="0032720F" w:rsidRDefault="0032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4E9"/>
    <w:multiLevelType w:val="hybridMultilevel"/>
    <w:tmpl w:val="8AFC7D8C"/>
    <w:lvl w:ilvl="0" w:tplc="8346874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E0A6B"/>
    <w:multiLevelType w:val="multilevel"/>
    <w:tmpl w:val="D72A0C46"/>
    <w:lvl w:ilvl="0">
      <w:start w:val="1"/>
      <w:numFmt w:val="decimal"/>
      <w:lvlText w:val="%1."/>
      <w:lvlJc w:val="left"/>
      <w:pPr>
        <w:ind w:left="360" w:hanging="360"/>
      </w:pPr>
      <w:rPr>
        <w:b/>
      </w:rPr>
    </w:lvl>
    <w:lvl w:ilvl="1">
      <w:start w:val="1"/>
      <w:numFmt w:val="decimal"/>
      <w:lvlText w:val="%1.%2."/>
      <w:lvlJc w:val="left"/>
      <w:pPr>
        <w:ind w:left="858" w:hanging="432"/>
      </w:pPr>
      <w:rPr>
        <w:b w:val="0"/>
        <w:color w:val="000000"/>
      </w:rPr>
    </w:lvl>
    <w:lvl w:ilvl="2">
      <w:start w:val="1"/>
      <w:numFmt w:val="decimal"/>
      <w:lvlText w:val="%1.%2.%3."/>
      <w:lvlJc w:val="left"/>
      <w:pPr>
        <w:ind w:left="8018" w:hanging="504"/>
      </w:pPr>
    </w:lvl>
    <w:lvl w:ilvl="3">
      <w:start w:val="1"/>
      <w:numFmt w:val="bullet"/>
      <w:lvlText w:val=""/>
      <w:lvlJc w:val="left"/>
      <w:pPr>
        <w:ind w:left="5752" w:hanging="648"/>
      </w:pPr>
      <w:rPr>
        <w:rFonts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53D30"/>
    <w:multiLevelType w:val="hybridMultilevel"/>
    <w:tmpl w:val="57640356"/>
    <w:lvl w:ilvl="0" w:tplc="0419000F">
      <w:start w:val="1"/>
      <w:numFmt w:val="decimal"/>
      <w:lvlText w:val="%1."/>
      <w:lvlJc w:val="left"/>
      <w:pPr>
        <w:ind w:left="1351" w:hanging="360"/>
      </w:p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3" w15:restartNumberingAfterBreak="0">
    <w:nsid w:val="20AD3F46"/>
    <w:multiLevelType w:val="multilevel"/>
    <w:tmpl w:val="6184869A"/>
    <w:lvl w:ilvl="0">
      <w:start w:val="2"/>
      <w:numFmt w:val="decimal"/>
      <w:lvlText w:val="%1."/>
      <w:lvlJc w:val="left"/>
      <w:pPr>
        <w:ind w:left="540" w:hanging="540"/>
      </w:pPr>
    </w:lvl>
    <w:lvl w:ilvl="1">
      <w:start w:val="1"/>
      <w:numFmt w:val="decimal"/>
      <w:lvlText w:val="%1.%2."/>
      <w:lvlJc w:val="left"/>
      <w:pPr>
        <w:ind w:left="823" w:hanging="540"/>
      </w:pPr>
    </w:lvl>
    <w:lvl w:ilvl="2">
      <w:start w:val="8"/>
      <w:numFmt w:val="decimal"/>
      <w:lvlText w:val="%1.%2.%3."/>
      <w:lvlJc w:val="left"/>
      <w:pPr>
        <w:ind w:left="114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15:restartNumberingAfterBreak="0">
    <w:nsid w:val="216726A8"/>
    <w:multiLevelType w:val="hybridMultilevel"/>
    <w:tmpl w:val="747052CC"/>
    <w:lvl w:ilvl="0" w:tplc="04190017">
      <w:start w:val="1"/>
      <w:numFmt w:val="lowerLetter"/>
      <w:lvlText w:val="%1)"/>
      <w:lvlJc w:val="left"/>
      <w:pPr>
        <w:ind w:left="72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E65143A"/>
    <w:multiLevelType w:val="multilevel"/>
    <w:tmpl w:val="42205000"/>
    <w:lvl w:ilvl="0">
      <w:start w:val="7"/>
      <w:numFmt w:val="decimal"/>
      <w:lvlText w:val="%1."/>
      <w:lvlJc w:val="left"/>
      <w:pPr>
        <w:ind w:left="360" w:hanging="360"/>
      </w:pPr>
    </w:lvl>
    <w:lvl w:ilvl="1">
      <w:start w:val="1"/>
      <w:numFmt w:val="decimal"/>
      <w:lvlText w:val="%1.%2."/>
      <w:lvlJc w:val="left"/>
      <w:pPr>
        <w:ind w:left="927" w:hanging="360"/>
      </w:pPr>
      <w:rPr>
        <w:rFonts w:ascii="Times New Roman" w:hAnsi="Times New Roman"/>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42B564D4"/>
    <w:multiLevelType w:val="multilevel"/>
    <w:tmpl w:val="DA220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93262"/>
    <w:multiLevelType w:val="hybridMultilevel"/>
    <w:tmpl w:val="1E2CCB6E"/>
    <w:lvl w:ilvl="0" w:tplc="8346874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35471415">
    <w:abstractNumId w:val="1"/>
  </w:num>
  <w:num w:numId="2" w16cid:durableId="45112000">
    <w:abstractNumId w:val="3"/>
  </w:num>
  <w:num w:numId="3" w16cid:durableId="211235779">
    <w:abstractNumId w:val="5"/>
  </w:num>
  <w:num w:numId="4" w16cid:durableId="133764094">
    <w:abstractNumId w:val="6"/>
  </w:num>
  <w:num w:numId="5" w16cid:durableId="898712977">
    <w:abstractNumId w:val="4"/>
  </w:num>
  <w:num w:numId="6" w16cid:durableId="1636641290">
    <w:abstractNumId w:val="0"/>
  </w:num>
  <w:num w:numId="7" w16cid:durableId="36666726">
    <w:abstractNumId w:val="7"/>
  </w:num>
  <w:num w:numId="8" w16cid:durableId="1506020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jOxGwuCy4k/4CBqE9IOU2eJR3KZ2AZTqlUd31ehOz1/j7B3cqryzLKhLdK+kkPCPV3kvfL+TvfUQMbs3eZEpQ==" w:salt="O7xy3BqmkHbKal/Dwr0mt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97"/>
    <w:rsid w:val="00013FE0"/>
    <w:rsid w:val="00045CF6"/>
    <w:rsid w:val="00075965"/>
    <w:rsid w:val="000D4C49"/>
    <w:rsid w:val="000E07FC"/>
    <w:rsid w:val="000E10B5"/>
    <w:rsid w:val="00146059"/>
    <w:rsid w:val="00172DB3"/>
    <w:rsid w:val="00186B8E"/>
    <w:rsid w:val="001C77C8"/>
    <w:rsid w:val="001D0724"/>
    <w:rsid w:val="00215B58"/>
    <w:rsid w:val="002766B5"/>
    <w:rsid w:val="002869C5"/>
    <w:rsid w:val="0032720F"/>
    <w:rsid w:val="00340F19"/>
    <w:rsid w:val="0034458E"/>
    <w:rsid w:val="003453FB"/>
    <w:rsid w:val="00346A95"/>
    <w:rsid w:val="003F3FCA"/>
    <w:rsid w:val="00487F8B"/>
    <w:rsid w:val="004A07DA"/>
    <w:rsid w:val="004A44C5"/>
    <w:rsid w:val="004B1540"/>
    <w:rsid w:val="004D79B8"/>
    <w:rsid w:val="00537469"/>
    <w:rsid w:val="00553676"/>
    <w:rsid w:val="005824B7"/>
    <w:rsid w:val="005C78B4"/>
    <w:rsid w:val="006404C6"/>
    <w:rsid w:val="00645A90"/>
    <w:rsid w:val="0072091F"/>
    <w:rsid w:val="00730CE1"/>
    <w:rsid w:val="007347C8"/>
    <w:rsid w:val="00757934"/>
    <w:rsid w:val="00764345"/>
    <w:rsid w:val="00794EBD"/>
    <w:rsid w:val="0079559A"/>
    <w:rsid w:val="007C11FD"/>
    <w:rsid w:val="00856C44"/>
    <w:rsid w:val="00871562"/>
    <w:rsid w:val="008A6AA7"/>
    <w:rsid w:val="008A7F68"/>
    <w:rsid w:val="00950304"/>
    <w:rsid w:val="009F224A"/>
    <w:rsid w:val="00A41D82"/>
    <w:rsid w:val="00A5752F"/>
    <w:rsid w:val="00AD360B"/>
    <w:rsid w:val="00B4132D"/>
    <w:rsid w:val="00B627B1"/>
    <w:rsid w:val="00BB254A"/>
    <w:rsid w:val="00BB6726"/>
    <w:rsid w:val="00BE1F97"/>
    <w:rsid w:val="00BF4B85"/>
    <w:rsid w:val="00BF60E7"/>
    <w:rsid w:val="00D46C8A"/>
    <w:rsid w:val="00D65685"/>
    <w:rsid w:val="00E56F45"/>
    <w:rsid w:val="00EB0E30"/>
    <w:rsid w:val="00EB3CD6"/>
    <w:rsid w:val="00EE5DB2"/>
    <w:rsid w:val="00F4746C"/>
    <w:rsid w:val="00FC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1D28"/>
  <w15:docId w15:val="{D932785F-0100-894D-ACD2-8F8A6DB5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widowControl w:val="0"/>
      <w:spacing w:after="0" w:line="240" w:lineRule="auto"/>
    </w:pPr>
    <w:rPr>
      <w:rFonts w:ascii="Times New Roman" w:hAnsi="Times New Roman"/>
      <w:sz w:val="20"/>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Знак примечания1"/>
    <w:basedOn w:val="12"/>
    <w:link w:val="a3"/>
    <w:rPr>
      <w:sz w:val="16"/>
    </w:rPr>
  </w:style>
  <w:style w:type="character" w:styleId="a3">
    <w:name w:val="annotation reference"/>
    <w:basedOn w:val="a0"/>
    <w:link w:val="13"/>
    <w:rPr>
      <w:sz w:val="1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1"/>
    <w:link w:val="a4"/>
    <w:rPr>
      <w:rFonts w:ascii="Times New Roman" w:hAnsi="Times New Roman"/>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styleId="a6">
    <w:name w:val="Balloon Text"/>
    <w:basedOn w:val="a"/>
    <w:link w:val="a7"/>
    <w:rPr>
      <w:rFonts w:ascii="Tahoma" w:hAnsi="Tahoma"/>
      <w:sz w:val="16"/>
    </w:rPr>
  </w:style>
  <w:style w:type="character" w:customStyle="1" w:styleId="a7">
    <w:name w:val="Текст выноски Знак"/>
    <w:basedOn w:val="1"/>
    <w:link w:val="a6"/>
    <w:rPr>
      <w:rFonts w:ascii="Tahoma" w:hAnsi="Tahoma"/>
      <w:sz w:val="16"/>
    </w:rPr>
  </w:style>
  <w:style w:type="character" w:customStyle="1" w:styleId="11">
    <w:name w:val="Заголовок 1 Знак"/>
    <w:link w:val="10"/>
    <w:rPr>
      <w:rFonts w:ascii="XO Thames" w:hAnsi="XO Thames"/>
      <w:b/>
      <w:sz w:val="32"/>
    </w:rPr>
  </w:style>
  <w:style w:type="paragraph" w:styleId="a8">
    <w:name w:val="Normal (Web)"/>
    <w:basedOn w:val="a"/>
    <w:link w:val="a9"/>
    <w:pPr>
      <w:widowControl/>
      <w:spacing w:beforeAutospacing="1" w:afterAutospacing="1"/>
    </w:pPr>
    <w:rPr>
      <w:sz w:val="24"/>
    </w:rPr>
  </w:style>
  <w:style w:type="character" w:customStyle="1" w:styleId="a9">
    <w:name w:val="Обычный (Интернет) Знак"/>
    <w:basedOn w:val="1"/>
    <w:link w:val="a8"/>
    <w:rPr>
      <w:rFonts w:ascii="Times New Roman" w:hAnsi="Times New Roman"/>
      <w:sz w:val="24"/>
    </w:rPr>
  </w:style>
  <w:style w:type="paragraph" w:customStyle="1" w:styleId="14">
    <w:name w:val="Гиперссылка1"/>
    <w:basedOn w:val="12"/>
    <w:link w:val="aa"/>
    <w:rPr>
      <w:color w:val="0000FF"/>
      <w:u w:val="single"/>
    </w:rPr>
  </w:style>
  <w:style w:type="character" w:styleId="aa">
    <w:name w:val="Hyperlink"/>
    <w:basedOn w:val="a0"/>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basedOn w:val="a"/>
    <w:link w:val="ac"/>
    <w:pPr>
      <w:ind w:left="720"/>
      <w:contextualSpacing/>
    </w:pPr>
  </w:style>
  <w:style w:type="character" w:customStyle="1" w:styleId="ac">
    <w:name w:val="Абзац списка Знак"/>
    <w:basedOn w:val="1"/>
    <w:link w:val="ab"/>
    <w:rPr>
      <w:rFonts w:ascii="Times New Roman" w:hAnsi="Times New Roman"/>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header"/>
    <w:basedOn w:val="a"/>
    <w:link w:val="ae"/>
    <w:pPr>
      <w:tabs>
        <w:tab w:val="center" w:pos="4677"/>
        <w:tab w:val="right" w:pos="9355"/>
      </w:tabs>
    </w:pPr>
  </w:style>
  <w:style w:type="character" w:customStyle="1" w:styleId="ae">
    <w:name w:val="Верхний колонтитул Знак"/>
    <w:basedOn w:val="1"/>
    <w:link w:val="ad"/>
    <w:rPr>
      <w:rFonts w:ascii="Times New Roman" w:hAnsi="Times New Roman"/>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
    <w:name w:val="annotation text"/>
    <w:basedOn w:val="a"/>
    <w:link w:val="af0"/>
  </w:style>
  <w:style w:type="character" w:customStyle="1" w:styleId="af0">
    <w:name w:val="Текст примечания Знак"/>
    <w:basedOn w:val="1"/>
    <w:link w:val="af"/>
    <w:rPr>
      <w:rFonts w:ascii="Times New Roman" w:hAnsi="Times New Roman"/>
      <w:sz w:val="20"/>
    </w:rPr>
  </w:style>
  <w:style w:type="paragraph" w:styleId="af1">
    <w:name w:val="Subtitle"/>
    <w:next w:val="a"/>
    <w:link w:val="af2"/>
    <w:uiPriority w:val="11"/>
    <w:qFormat/>
    <w:pPr>
      <w:jc w:val="both"/>
    </w:pPr>
    <w:rPr>
      <w:rFonts w:ascii="XO Thames" w:hAnsi="XO Thames"/>
      <w:i/>
      <w:sz w:val="24"/>
    </w:rPr>
  </w:style>
  <w:style w:type="character" w:customStyle="1" w:styleId="af2">
    <w:name w:val="Подзаголовок Знак"/>
    <w:link w:val="af1"/>
    <w:rPr>
      <w:rFonts w:ascii="XO Thames" w:hAnsi="XO Thames"/>
      <w:i/>
      <w:sz w:val="24"/>
    </w:rPr>
  </w:style>
  <w:style w:type="paragraph" w:styleId="af3">
    <w:name w:val="annotation subject"/>
    <w:basedOn w:val="af"/>
    <w:next w:val="af"/>
    <w:link w:val="af4"/>
    <w:rPr>
      <w:b/>
    </w:rPr>
  </w:style>
  <w:style w:type="character" w:customStyle="1" w:styleId="af4">
    <w:name w:val="Тема примечания Знак"/>
    <w:basedOn w:val="af0"/>
    <w:link w:val="af3"/>
    <w:rPr>
      <w:rFonts w:ascii="Times New Roman" w:hAnsi="Times New Roman"/>
      <w:b/>
      <w:sz w:val="20"/>
    </w:rPr>
  </w:style>
  <w:style w:type="paragraph" w:styleId="af5">
    <w:name w:val="Title"/>
    <w:next w:val="a"/>
    <w:link w:val="af6"/>
    <w:uiPriority w:val="10"/>
    <w:qFormat/>
    <w:pPr>
      <w:spacing w:before="567" w:after="567"/>
      <w:jc w:val="center"/>
    </w:pPr>
    <w:rPr>
      <w:rFonts w:ascii="XO Thames" w:hAnsi="XO Thames"/>
      <w:b/>
      <w:caps/>
      <w:sz w:val="40"/>
    </w:rPr>
  </w:style>
  <w:style w:type="character" w:customStyle="1" w:styleId="af6">
    <w:name w:val="Заголовок Знак"/>
    <w:link w:val="af5"/>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7">
    <w:name w:val="Body Text"/>
    <w:basedOn w:val="a"/>
    <w:link w:val="af8"/>
    <w:pPr>
      <w:widowControl/>
    </w:pPr>
    <w:rPr>
      <w:sz w:val="28"/>
    </w:rPr>
  </w:style>
  <w:style w:type="character" w:customStyle="1" w:styleId="af8">
    <w:name w:val="Основной текст Знак"/>
    <w:basedOn w:val="1"/>
    <w:link w:val="af7"/>
    <w:rPr>
      <w:rFonts w:ascii="Times New Roman" w:hAnsi="Times New Roman"/>
      <w:sz w:val="28"/>
    </w:rPr>
  </w:style>
  <w:style w:type="table" w:styleId="af9">
    <w:name w:val="Table Grid"/>
    <w:basedOn w:val="a1"/>
    <w:uiPriority w:val="59"/>
    <w:rsid w:val="0034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7347C8"/>
    <w:pPr>
      <w:spacing w:after="120" w:line="480" w:lineRule="auto"/>
      <w:ind w:left="283"/>
    </w:pPr>
  </w:style>
  <w:style w:type="character" w:customStyle="1" w:styleId="24">
    <w:name w:val="Основной текст с отступом 2 Знак"/>
    <w:basedOn w:val="a0"/>
    <w:link w:val="23"/>
    <w:uiPriority w:val="99"/>
    <w:semiHidden/>
    <w:rsid w:val="007347C8"/>
    <w:rPr>
      <w:rFonts w:ascii="Times New Roman" w:hAnsi="Times New Roman"/>
      <w:sz w:val="20"/>
    </w:rPr>
  </w:style>
  <w:style w:type="character" w:styleId="afa">
    <w:name w:val="Unresolved Mention"/>
    <w:basedOn w:val="a0"/>
    <w:uiPriority w:val="99"/>
    <w:semiHidden/>
    <w:unhideWhenUsed/>
    <w:rsid w:val="00EE5DB2"/>
    <w:rPr>
      <w:color w:val="605E5C"/>
      <w:shd w:val="clear" w:color="auto" w:fill="E1DFDD"/>
    </w:rPr>
  </w:style>
  <w:style w:type="character" w:styleId="afb">
    <w:name w:val="FollowedHyperlink"/>
    <w:basedOn w:val="a0"/>
    <w:uiPriority w:val="99"/>
    <w:semiHidden/>
    <w:unhideWhenUsed/>
    <w:rsid w:val="00730CE1"/>
    <w:rPr>
      <w:color w:val="800080" w:themeColor="followedHyperlink"/>
      <w:u w:val="single"/>
    </w:rPr>
  </w:style>
  <w:style w:type="table" w:customStyle="1" w:styleId="17">
    <w:name w:val="Сетка таблицы1"/>
    <w:basedOn w:val="a1"/>
    <w:next w:val="af9"/>
    <w:uiPriority w:val="59"/>
    <w:rsid w:val="004D79B8"/>
    <w:pPr>
      <w:spacing w:after="0" w:line="240" w:lineRule="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48900">
      <w:bodyDiv w:val="1"/>
      <w:marLeft w:val="0"/>
      <w:marRight w:val="0"/>
      <w:marTop w:val="0"/>
      <w:marBottom w:val="0"/>
      <w:divBdr>
        <w:top w:val="none" w:sz="0" w:space="0" w:color="auto"/>
        <w:left w:val="none" w:sz="0" w:space="0" w:color="auto"/>
        <w:bottom w:val="none" w:sz="0" w:space="0" w:color="auto"/>
        <w:right w:val="none" w:sz="0" w:space="0" w:color="auto"/>
      </w:divBdr>
    </w:div>
    <w:div w:id="20843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ant@rsmliga.ru" TargetMode="External"/><Relationship Id="rId3" Type="http://schemas.openxmlformats.org/officeDocument/2006/relationships/settings" Target="settings.xml"/><Relationship Id="rId7" Type="http://schemas.openxmlformats.org/officeDocument/2006/relationships/hyperlink" Target="mailto:accountant@rsmli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3252</Words>
  <Characters>18540</Characters>
  <Application>Microsoft Office Word</Application>
  <DocSecurity>8</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Kichimasov</cp:lastModifiedBy>
  <cp:revision>15</cp:revision>
  <cp:lastPrinted>2024-01-10T12:21:00Z</cp:lastPrinted>
  <dcterms:created xsi:type="dcterms:W3CDTF">2024-01-10T10:54:00Z</dcterms:created>
  <dcterms:modified xsi:type="dcterms:W3CDTF">2024-01-17T09:22:00Z</dcterms:modified>
</cp:coreProperties>
</file>